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16E" w:rsidRDefault="00E2216E" w:rsidP="00E2216E">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BB372A">
        <w:rPr>
          <w:rFonts w:ascii="Times New Roman" w:hAnsi="Times New Roman" w:cs="Times New Roman"/>
          <w:b w:val="0"/>
          <w:sz w:val="28"/>
          <w:szCs w:val="28"/>
        </w:rPr>
        <w:t xml:space="preserve">                              </w:t>
      </w:r>
      <w:r w:rsidR="003E01D9">
        <w:rPr>
          <w:rFonts w:ascii="Times New Roman" w:hAnsi="Times New Roman" w:cs="Times New Roman"/>
          <w:b w:val="0"/>
          <w:sz w:val="28"/>
          <w:szCs w:val="28"/>
        </w:rPr>
        <w:t>ПРИЛОЖЕНИЕ № 4</w:t>
      </w:r>
      <w:r w:rsidRPr="00E2216E">
        <w:rPr>
          <w:rFonts w:ascii="Times New Roman" w:hAnsi="Times New Roman" w:cs="Times New Roman"/>
          <w:b w:val="0"/>
          <w:sz w:val="28"/>
          <w:szCs w:val="28"/>
        </w:rPr>
        <w:t xml:space="preserve"> </w:t>
      </w:r>
    </w:p>
    <w:p w:rsidR="00E2216E" w:rsidRPr="00E2216E" w:rsidRDefault="00E2216E" w:rsidP="00E2216E">
      <w:pPr>
        <w:pStyle w:val="ConsPlusTitle"/>
        <w:widowControl/>
        <w:rPr>
          <w:b w:val="0"/>
        </w:rPr>
      </w:pP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BF5F3F">
        <w:rPr>
          <w:rFonts w:ascii="Times New Roman" w:hAnsi="Times New Roman" w:cs="Times New Roman"/>
          <w:sz w:val="28"/>
          <w:szCs w:val="28"/>
        </w:rPr>
        <w:t xml:space="preserve">                              </w:t>
      </w:r>
      <w:r>
        <w:rPr>
          <w:rFonts w:ascii="Times New Roman" w:hAnsi="Times New Roman" w:cs="Times New Roman"/>
          <w:sz w:val="28"/>
          <w:szCs w:val="28"/>
        </w:rPr>
        <w:t>УТВЕРЖДЕН</w:t>
      </w:r>
      <w:r w:rsidR="00BF5F3F">
        <w:rPr>
          <w:rFonts w:ascii="Times New Roman" w:hAnsi="Times New Roman" w:cs="Times New Roman"/>
          <w:sz w:val="28"/>
          <w:szCs w:val="28"/>
        </w:rPr>
        <w:t>А</w:t>
      </w:r>
    </w:p>
    <w:p w:rsidR="00E2216E" w:rsidRPr="008F7CEA" w:rsidRDefault="00E2216E" w:rsidP="00E221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F7CEA">
        <w:rPr>
          <w:rFonts w:ascii="Times New Roman" w:hAnsi="Times New Roman" w:cs="Times New Roman"/>
          <w:sz w:val="28"/>
          <w:szCs w:val="28"/>
        </w:rPr>
        <w:t>постановлением администрации</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муниципального образования </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BF5F3F">
        <w:rPr>
          <w:rFonts w:ascii="Times New Roman" w:hAnsi="Times New Roman" w:cs="Times New Roman"/>
          <w:sz w:val="28"/>
          <w:szCs w:val="28"/>
        </w:rPr>
        <w:t xml:space="preserve">                               </w:t>
      </w:r>
      <w:r w:rsidRPr="008F7CEA">
        <w:rPr>
          <w:rFonts w:ascii="Times New Roman" w:hAnsi="Times New Roman" w:cs="Times New Roman"/>
          <w:sz w:val="28"/>
          <w:szCs w:val="28"/>
        </w:rPr>
        <w:t>Туапсинский район</w:t>
      </w:r>
    </w:p>
    <w:p w:rsidR="00E2216E"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от _______________</w:t>
      </w:r>
      <w:r w:rsidRPr="008F7CEA">
        <w:rPr>
          <w:rFonts w:ascii="Times New Roman" w:hAnsi="Times New Roman" w:cs="Times New Roman"/>
          <w:sz w:val="28"/>
          <w:szCs w:val="28"/>
        </w:rPr>
        <w:t xml:space="preserve">  № ________</w:t>
      </w:r>
    </w:p>
    <w:p w:rsidR="00FF07B8" w:rsidRDefault="00FF07B8" w:rsidP="00937C0A">
      <w:pPr>
        <w:autoSpaceDE w:val="0"/>
        <w:autoSpaceDN w:val="0"/>
        <w:adjustRightInd w:val="0"/>
        <w:spacing w:after="0" w:line="240" w:lineRule="auto"/>
        <w:jc w:val="both"/>
        <w:rPr>
          <w:rFonts w:ascii="Times New Roman" w:hAnsi="Times New Roman" w:cs="Times New Roman"/>
          <w:sz w:val="28"/>
          <w:szCs w:val="28"/>
        </w:rPr>
      </w:pPr>
    </w:p>
    <w:p w:rsidR="00E2216E" w:rsidRPr="00596673" w:rsidRDefault="00E2216E" w:rsidP="007C679A">
      <w:pPr>
        <w:autoSpaceDE w:val="0"/>
        <w:autoSpaceDN w:val="0"/>
        <w:adjustRightInd w:val="0"/>
        <w:spacing w:after="0" w:line="240" w:lineRule="auto"/>
        <w:jc w:val="both"/>
        <w:rPr>
          <w:rFonts w:ascii="Times New Roman" w:hAnsi="Times New Roman" w:cs="Times New Roman"/>
          <w:sz w:val="28"/>
          <w:szCs w:val="28"/>
        </w:rPr>
      </w:pPr>
    </w:p>
    <w:p w:rsidR="007C679A" w:rsidRDefault="007C679A" w:rsidP="001C734F">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7C679A" w:rsidRDefault="001C734F" w:rsidP="001C734F">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м</w:t>
      </w:r>
      <w:r w:rsidR="007C679A">
        <w:rPr>
          <w:rFonts w:ascii="Times New Roman" w:hAnsi="Times New Roman" w:cs="Times New Roman"/>
          <w:sz w:val="28"/>
          <w:szCs w:val="28"/>
        </w:rPr>
        <w:t>униципальной гарантии  муниципального  образования  Туапсинский район  (в обеспечение исполнения</w:t>
      </w:r>
      <w:r>
        <w:rPr>
          <w:rFonts w:ascii="Times New Roman" w:hAnsi="Times New Roman" w:cs="Times New Roman"/>
          <w:sz w:val="28"/>
          <w:szCs w:val="28"/>
        </w:rPr>
        <w:t xml:space="preserve"> обязательств, по которым невозможно установить  бенефициара в момент предоставления гарантии либо бенефициарами является  неопределенный круг лиц)</w:t>
      </w:r>
    </w:p>
    <w:p w:rsidR="007C679A" w:rsidRDefault="007C679A" w:rsidP="007C679A">
      <w:pPr>
        <w:autoSpaceDE w:val="0"/>
        <w:autoSpaceDN w:val="0"/>
        <w:adjustRightInd w:val="0"/>
        <w:ind w:firstLine="851"/>
        <w:jc w:val="both"/>
        <w:rPr>
          <w:sz w:val="28"/>
          <w:szCs w:val="28"/>
        </w:rPr>
      </w:pPr>
    </w:p>
    <w:p w:rsidR="007C679A" w:rsidRPr="001C734F" w:rsidRDefault="00955E25" w:rsidP="00955E25">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г. Туапсе</w:t>
      </w:r>
      <w:r w:rsidR="007C679A" w:rsidRPr="001C734F">
        <w:rPr>
          <w:rFonts w:ascii="Times New Roman" w:hAnsi="Times New Roman" w:cs="Times New Roman"/>
          <w:sz w:val="28"/>
          <w:szCs w:val="28"/>
        </w:rPr>
        <w:t xml:space="preserve">     </w:t>
      </w:r>
      <w:r>
        <w:rPr>
          <w:rFonts w:ascii="Times New Roman" w:hAnsi="Times New Roman" w:cs="Times New Roman"/>
          <w:sz w:val="28"/>
          <w:szCs w:val="28"/>
        </w:rPr>
        <w:t xml:space="preserve">                                                           «___»</w:t>
      </w:r>
      <w:r w:rsidR="007C679A" w:rsidRPr="001C734F">
        <w:rPr>
          <w:rFonts w:ascii="Times New Roman" w:hAnsi="Times New Roman" w:cs="Times New Roman"/>
          <w:sz w:val="28"/>
          <w:szCs w:val="28"/>
        </w:rPr>
        <w:t xml:space="preserve"> __________ 20___ года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p>
    <w:p w:rsidR="007C679A" w:rsidRPr="001C734F" w:rsidRDefault="00955E25" w:rsidP="001C734F">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Муниципальное  образование Туапсинский район, именуемое в дальнейшем «Гарант»</w:t>
      </w:r>
      <w:r w:rsidR="007C679A" w:rsidRPr="001C734F">
        <w:rPr>
          <w:rFonts w:ascii="Times New Roman" w:hAnsi="Times New Roman" w:cs="Times New Roman"/>
          <w:sz w:val="28"/>
          <w:szCs w:val="28"/>
        </w:rPr>
        <w:t>, в лице администрации</w:t>
      </w:r>
      <w:r>
        <w:rPr>
          <w:rFonts w:ascii="Times New Roman" w:hAnsi="Times New Roman" w:cs="Times New Roman"/>
          <w:sz w:val="28"/>
          <w:szCs w:val="28"/>
        </w:rPr>
        <w:t xml:space="preserve"> муниципального образования  Туапсинский район</w:t>
      </w:r>
      <w:r w:rsidR="007C679A" w:rsidRPr="001C734F">
        <w:rPr>
          <w:rFonts w:ascii="Times New Roman" w:hAnsi="Times New Roman" w:cs="Times New Roman"/>
          <w:sz w:val="28"/>
          <w:szCs w:val="28"/>
        </w:rPr>
        <w:t xml:space="preserve">, от имени которой выступает глава </w:t>
      </w:r>
      <w:r>
        <w:rPr>
          <w:rFonts w:ascii="Times New Roman" w:hAnsi="Times New Roman" w:cs="Times New Roman"/>
          <w:sz w:val="28"/>
          <w:szCs w:val="28"/>
        </w:rPr>
        <w:t xml:space="preserve"> муниципального образования  Туапсинский район </w:t>
      </w:r>
      <w:r w:rsidR="007C679A" w:rsidRPr="001C734F">
        <w:rPr>
          <w:rFonts w:ascii="Times New Roman" w:hAnsi="Times New Roman" w:cs="Times New Roman"/>
          <w:sz w:val="28"/>
          <w:szCs w:val="28"/>
        </w:rPr>
        <w:t xml:space="preserve">____________, действующий на основании </w:t>
      </w:r>
      <w:hyperlink r:id="rId6" w:history="1">
        <w:r w:rsidR="007C679A" w:rsidRPr="001C734F">
          <w:rPr>
            <w:rStyle w:val="a7"/>
            <w:rFonts w:ascii="Times New Roman" w:hAnsi="Times New Roman" w:cs="Times New Roman"/>
            <w:color w:val="auto"/>
            <w:sz w:val="28"/>
            <w:szCs w:val="28"/>
            <w:u w:val="none"/>
          </w:rPr>
          <w:t>Устава</w:t>
        </w:r>
      </w:hyperlink>
      <w:r w:rsidR="007C679A" w:rsidRPr="001C734F">
        <w:rPr>
          <w:rFonts w:ascii="Times New Roman" w:hAnsi="Times New Roman" w:cs="Times New Roman"/>
          <w:sz w:val="28"/>
          <w:szCs w:val="28"/>
        </w:rPr>
        <w:t xml:space="preserve"> </w:t>
      </w:r>
      <w:r>
        <w:rPr>
          <w:rFonts w:ascii="Times New Roman" w:hAnsi="Times New Roman" w:cs="Times New Roman"/>
          <w:sz w:val="28"/>
          <w:szCs w:val="28"/>
        </w:rPr>
        <w:t xml:space="preserve"> муниципального образования  Туапсинский район</w:t>
      </w:r>
      <w:r w:rsidR="007C679A" w:rsidRPr="001C734F">
        <w:rPr>
          <w:rFonts w:ascii="Times New Roman" w:hAnsi="Times New Roman" w:cs="Times New Roman"/>
          <w:sz w:val="28"/>
          <w:szCs w:val="28"/>
        </w:rPr>
        <w:t xml:space="preserve">, в соответствии с </w:t>
      </w:r>
      <w:hyperlink r:id="rId7" w:history="1">
        <w:r w:rsidR="007C679A" w:rsidRPr="001C734F">
          <w:rPr>
            <w:rStyle w:val="a7"/>
            <w:rFonts w:ascii="Times New Roman" w:hAnsi="Times New Roman" w:cs="Times New Roman"/>
            <w:color w:val="auto"/>
            <w:sz w:val="28"/>
            <w:szCs w:val="28"/>
            <w:u w:val="none"/>
          </w:rPr>
          <w:t>пунктом 3 статьи 117</w:t>
        </w:r>
      </w:hyperlink>
      <w:r w:rsidR="007C679A" w:rsidRPr="001C734F">
        <w:rPr>
          <w:rFonts w:ascii="Times New Roman" w:hAnsi="Times New Roman" w:cs="Times New Roman"/>
          <w:sz w:val="28"/>
          <w:szCs w:val="28"/>
        </w:rPr>
        <w:t xml:space="preserve"> Бюджетного кодекса Российской Федерации, </w:t>
      </w:r>
      <w:r>
        <w:rPr>
          <w:rFonts w:ascii="Times New Roman" w:hAnsi="Times New Roman" w:cs="Times New Roman"/>
          <w:sz w:val="28"/>
          <w:szCs w:val="28"/>
        </w:rPr>
        <w:t xml:space="preserve">решением Совета  муниципального образования Туапсинский район от __________ № ___ «О </w:t>
      </w:r>
      <w:r w:rsidR="007C679A" w:rsidRPr="001C734F">
        <w:rPr>
          <w:rFonts w:ascii="Times New Roman" w:hAnsi="Times New Roman" w:cs="Times New Roman"/>
          <w:sz w:val="28"/>
          <w:szCs w:val="28"/>
        </w:rPr>
        <w:t xml:space="preserve">бюджете </w:t>
      </w:r>
      <w:r>
        <w:rPr>
          <w:rFonts w:ascii="Times New Roman" w:hAnsi="Times New Roman" w:cs="Times New Roman"/>
          <w:sz w:val="28"/>
          <w:szCs w:val="28"/>
        </w:rPr>
        <w:t>муниципального образования  Туапсинский район на 20__ год и плановый период 20__ и 20__ годов»</w:t>
      </w:r>
      <w:r w:rsidR="007C679A" w:rsidRPr="001C734F">
        <w:rPr>
          <w:rFonts w:ascii="Times New Roman" w:hAnsi="Times New Roman" w:cs="Times New Roman"/>
          <w:sz w:val="28"/>
          <w:szCs w:val="28"/>
        </w:rPr>
        <w:t xml:space="preserve">, </w:t>
      </w:r>
      <w:r>
        <w:rPr>
          <w:rFonts w:ascii="Times New Roman" w:hAnsi="Times New Roman" w:cs="Times New Roman"/>
          <w:sz w:val="28"/>
          <w:szCs w:val="28"/>
        </w:rPr>
        <w:t xml:space="preserve">постановлением </w:t>
      </w:r>
      <w:r w:rsidR="007C679A" w:rsidRPr="001C734F">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Туапсинский район от __________ №</w:t>
      </w:r>
      <w:r w:rsidR="007C679A" w:rsidRPr="001C734F">
        <w:rPr>
          <w:rFonts w:ascii="Times New Roman" w:hAnsi="Times New Roman" w:cs="Times New Roman"/>
          <w:sz w:val="28"/>
          <w:szCs w:val="28"/>
        </w:rPr>
        <w:t xml:space="preserve"> ___</w:t>
      </w:r>
      <w:r>
        <w:rPr>
          <w:rFonts w:ascii="Times New Roman" w:hAnsi="Times New Roman" w:cs="Times New Roman"/>
          <w:sz w:val="28"/>
          <w:szCs w:val="28"/>
        </w:rPr>
        <w:t xml:space="preserve"> «О______________»</w:t>
      </w:r>
      <w:r w:rsidR="007C679A" w:rsidRPr="001C734F">
        <w:rPr>
          <w:rFonts w:ascii="Times New Roman" w:hAnsi="Times New Roman" w:cs="Times New Roman"/>
          <w:sz w:val="28"/>
          <w:szCs w:val="28"/>
        </w:rPr>
        <w:t xml:space="preserve"> дает письменное обязательств</w:t>
      </w:r>
      <w:r>
        <w:rPr>
          <w:rFonts w:ascii="Times New Roman" w:hAnsi="Times New Roman" w:cs="Times New Roman"/>
          <w:sz w:val="28"/>
          <w:szCs w:val="28"/>
        </w:rPr>
        <w:t>о отвечать за исполнение __________________, именуемым в дальнейшем «Принципал»</w:t>
      </w:r>
      <w:r w:rsidR="007C679A" w:rsidRPr="001C734F">
        <w:rPr>
          <w:rFonts w:ascii="Times New Roman" w:hAnsi="Times New Roman" w:cs="Times New Roman"/>
          <w:sz w:val="28"/>
          <w:szCs w:val="28"/>
        </w:rPr>
        <w:t>, нижеуказанных обязательств на следующих условиях:</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955E25">
      <w:pPr>
        <w:autoSpaceDE w:val="0"/>
        <w:autoSpaceDN w:val="0"/>
        <w:adjustRightInd w:val="0"/>
        <w:spacing w:after="0" w:line="240" w:lineRule="auto"/>
        <w:jc w:val="center"/>
        <w:outlineLvl w:val="1"/>
        <w:rPr>
          <w:rFonts w:ascii="Times New Roman" w:hAnsi="Times New Roman" w:cs="Times New Roman"/>
          <w:sz w:val="28"/>
          <w:szCs w:val="28"/>
        </w:rPr>
      </w:pPr>
      <w:r w:rsidRPr="001C734F">
        <w:rPr>
          <w:rFonts w:ascii="Times New Roman" w:hAnsi="Times New Roman" w:cs="Times New Roman"/>
          <w:sz w:val="28"/>
          <w:szCs w:val="28"/>
        </w:rPr>
        <w:t>1. Предмет гарантии</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1.1. </w:t>
      </w:r>
      <w:r w:rsidR="00955E25">
        <w:rPr>
          <w:rFonts w:ascii="Times New Roman" w:hAnsi="Times New Roman" w:cs="Times New Roman"/>
          <w:sz w:val="28"/>
          <w:szCs w:val="28"/>
        </w:rPr>
        <w:t xml:space="preserve"> Муниципальная </w:t>
      </w:r>
      <w:r w:rsidRPr="001C734F">
        <w:rPr>
          <w:rFonts w:ascii="Times New Roman" w:hAnsi="Times New Roman" w:cs="Times New Roman"/>
          <w:sz w:val="28"/>
          <w:szCs w:val="28"/>
        </w:rPr>
        <w:t xml:space="preserve"> гарантия </w:t>
      </w:r>
      <w:r w:rsidR="00955E25">
        <w:rPr>
          <w:rFonts w:ascii="Times New Roman" w:hAnsi="Times New Roman" w:cs="Times New Roman"/>
          <w:sz w:val="28"/>
          <w:szCs w:val="28"/>
        </w:rPr>
        <w:t xml:space="preserve"> муниципального образования  Туапсинский район </w:t>
      </w:r>
      <w:r w:rsidRPr="001C734F">
        <w:rPr>
          <w:rFonts w:ascii="Times New Roman" w:hAnsi="Times New Roman" w:cs="Times New Roman"/>
          <w:sz w:val="28"/>
          <w:szCs w:val="28"/>
        </w:rPr>
        <w:t xml:space="preserve"> (далее - Гарантия) выдается Гарантом Принципалу в пользу бенефициара (бенефициаров) в соответствии с договором о предоставлении </w:t>
      </w:r>
      <w:r w:rsidR="00955E25">
        <w:rPr>
          <w:rFonts w:ascii="Times New Roman" w:hAnsi="Times New Roman" w:cs="Times New Roman"/>
          <w:sz w:val="28"/>
          <w:szCs w:val="28"/>
        </w:rPr>
        <w:t xml:space="preserve"> муниципальной</w:t>
      </w:r>
      <w:r w:rsidRPr="001C734F">
        <w:rPr>
          <w:rFonts w:ascii="Times New Roman" w:hAnsi="Times New Roman" w:cs="Times New Roman"/>
          <w:sz w:val="28"/>
          <w:szCs w:val="28"/>
        </w:rPr>
        <w:t xml:space="preserve"> гарантии </w:t>
      </w:r>
      <w:r w:rsidR="00955E25">
        <w:rPr>
          <w:rFonts w:ascii="Times New Roman" w:hAnsi="Times New Roman" w:cs="Times New Roman"/>
          <w:sz w:val="28"/>
          <w:szCs w:val="28"/>
        </w:rPr>
        <w:t>муниципального образования  Туапсинский район от «___»___________ 20___ №</w:t>
      </w:r>
      <w:r w:rsidRPr="001C734F">
        <w:rPr>
          <w:rFonts w:ascii="Times New Roman" w:hAnsi="Times New Roman" w:cs="Times New Roman"/>
          <w:sz w:val="28"/>
          <w:szCs w:val="28"/>
        </w:rPr>
        <w:t xml:space="preserve">, заключенным между Гарантом и Принципалом (далее - Договор), в обеспечение надлежащего исполнения Принципалом обязательств по погашению основного долга (основного долга и процентов за пользование предоставленными бенефициаром (бенефициарами) на возвратной основе денежными средствами) на сумму __________ (____________) рублей в срок, предусмотренный условиями </w:t>
      </w:r>
      <w:r w:rsidRPr="001C734F">
        <w:rPr>
          <w:rFonts w:ascii="Times New Roman" w:hAnsi="Times New Roman" w:cs="Times New Roman"/>
          <w:sz w:val="28"/>
          <w:szCs w:val="28"/>
        </w:rPr>
        <w:lastRenderedPageBreak/>
        <w:t xml:space="preserve">обеспеченного обязательства, не превышающий срока действия Гарантии, установленного в </w:t>
      </w:r>
      <w:hyperlink r:id="rId8" w:history="1">
        <w:r w:rsidRPr="001C734F">
          <w:rPr>
            <w:rStyle w:val="a7"/>
            <w:rFonts w:ascii="Times New Roman" w:hAnsi="Times New Roman" w:cs="Times New Roman"/>
            <w:color w:val="auto"/>
            <w:sz w:val="28"/>
            <w:szCs w:val="28"/>
            <w:u w:val="none"/>
          </w:rPr>
          <w:t>пункте 2.6</w:t>
        </w:r>
      </w:hyperlink>
      <w:r w:rsidRPr="001C734F">
        <w:rPr>
          <w:rFonts w:ascii="Times New Roman" w:hAnsi="Times New Roman" w:cs="Times New Roman"/>
          <w:sz w:val="28"/>
          <w:szCs w:val="28"/>
        </w:rPr>
        <w:t xml:space="preserve"> Гарантии, </w:t>
      </w:r>
      <w:hyperlink r:id="rId9" w:history="1">
        <w:r w:rsidRPr="001C734F">
          <w:rPr>
            <w:rStyle w:val="a7"/>
            <w:rFonts w:ascii="Times New Roman" w:hAnsi="Times New Roman" w:cs="Times New Roman"/>
            <w:color w:val="auto"/>
            <w:sz w:val="28"/>
            <w:szCs w:val="28"/>
            <w:u w:val="none"/>
          </w:rPr>
          <w:t>пункте 4.2</w:t>
        </w:r>
      </w:hyperlink>
      <w:r w:rsidRPr="001C734F">
        <w:rPr>
          <w:rFonts w:ascii="Times New Roman" w:hAnsi="Times New Roman" w:cs="Times New Roman"/>
          <w:sz w:val="28"/>
          <w:szCs w:val="28"/>
        </w:rPr>
        <w:t xml:space="preserve"> Договора.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Гарантия предоставляется с целью ____________ и обеспечивает исполнение обязательств Принципала, возникающих в результате ____________ </w:t>
      </w:r>
      <w:hyperlink r:id="rId10" w:history="1">
        <w:r w:rsidRPr="001C734F">
          <w:rPr>
            <w:rStyle w:val="a7"/>
            <w:rFonts w:ascii="Times New Roman" w:hAnsi="Times New Roman" w:cs="Times New Roman"/>
            <w:color w:val="auto"/>
            <w:sz w:val="28"/>
            <w:szCs w:val="28"/>
            <w:u w:val="none"/>
          </w:rPr>
          <w:t>&lt;1&gt;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1.2. Гарантия должна быть составлена в одном экземпляре. Гарантия передается Гарантом Принципалу по акту приема-передачи.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Принципал осуществляет передачу Гарантии бенефициару по акту приема-передачи не позднее ____________ с момента подписания акта приема передачи между Гарантом и Принципалом. Принципал направляет Гаранту уведомление о передаче Гарантии бенефициару с приложением копии акта приема-передачи Гарантии в течение двух дней с момента подписания данного акта приема-передачи Гарантии </w:t>
      </w:r>
      <w:hyperlink r:id="rId11" w:history="1">
        <w:r w:rsidRPr="001C734F">
          <w:rPr>
            <w:rStyle w:val="a7"/>
            <w:rFonts w:ascii="Times New Roman" w:hAnsi="Times New Roman" w:cs="Times New Roman"/>
            <w:color w:val="auto"/>
            <w:sz w:val="28"/>
            <w:szCs w:val="28"/>
            <w:u w:val="none"/>
          </w:rPr>
          <w:t>&lt;2&gt;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955E25">
      <w:pPr>
        <w:autoSpaceDE w:val="0"/>
        <w:autoSpaceDN w:val="0"/>
        <w:adjustRightInd w:val="0"/>
        <w:spacing w:after="0" w:line="240" w:lineRule="auto"/>
        <w:jc w:val="center"/>
        <w:outlineLvl w:val="1"/>
        <w:rPr>
          <w:rFonts w:ascii="Times New Roman" w:hAnsi="Times New Roman" w:cs="Times New Roman"/>
          <w:sz w:val="28"/>
          <w:szCs w:val="28"/>
        </w:rPr>
      </w:pPr>
      <w:r w:rsidRPr="001C734F">
        <w:rPr>
          <w:rFonts w:ascii="Times New Roman" w:hAnsi="Times New Roman" w:cs="Times New Roman"/>
          <w:sz w:val="28"/>
          <w:szCs w:val="28"/>
        </w:rPr>
        <w:t>2. Условия Гарантии</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2.1. Гарант гарантирует исполнение обязательств Принципала по погашению основного долга (основного долга и процентов за пользование предоставленными бенефициаром (бенефициарами) на возвратной основе денежными средствами).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Предел общей ответственности Гаранта перед бенефициаром (бенефициарами) (предельная сумма Гарантии) составляет не более __________ (____________) рублей.</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2.2. Обязательство Гаранта по Гарантии (предельная сумма Гарантии) будет уменьшаться по мере и в размере выполнения Принципалом своих денежных обязательств, обеспеченных Гарантией, перед бенефициаром (бенефициарами) в соответствии с условиями обеспечиваемого обязательства (По мере исполнения Принципалом обязательств, обеспеченных Гарантией, обязательство Гаранта по Гарантии (предельная сумма Гарантии) уменьшается на величину, равную произведению суммы погашения обязательств и доли, которую составляет общий объем обязательств по Гарантии по возврату суммы, установленной в соответствии с условиями </w:t>
      </w:r>
      <w:hyperlink r:id="rId12" w:history="1">
        <w:r w:rsidRPr="001C734F">
          <w:rPr>
            <w:rStyle w:val="a7"/>
            <w:rFonts w:ascii="Times New Roman" w:hAnsi="Times New Roman" w:cs="Times New Roman"/>
            <w:color w:val="auto"/>
            <w:sz w:val="28"/>
            <w:szCs w:val="28"/>
            <w:u w:val="none"/>
          </w:rPr>
          <w:t>пункта 2.1</w:t>
        </w:r>
      </w:hyperlink>
      <w:r w:rsidRPr="001C734F">
        <w:rPr>
          <w:rFonts w:ascii="Times New Roman" w:hAnsi="Times New Roman" w:cs="Times New Roman"/>
          <w:sz w:val="28"/>
          <w:szCs w:val="28"/>
        </w:rPr>
        <w:t xml:space="preserve"> Гарантии, ко всей сумме предоставленных бенефициаром (бенефициарами) на возвратной основе денежных средств (и (или) подлежащих уплате процентов) (сумма погашения обязательств х (сумма обязательств по Гарантии/сумма предоставленных бенефициаром (бенефициарами) на возвратной основе денежных средств (и (или) подлежащих уплате процентов).</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2.3. Принципал принимает на себя обязательства по уплате основного долга (и (или) процентов), исполнение которых обеспечивается Гарантией, в объеме, не превышающем объем обязательств Гаранта по Гарантии </w:t>
      </w:r>
      <w:hyperlink r:id="rId13" w:history="1">
        <w:r w:rsidRPr="001C734F">
          <w:rPr>
            <w:rStyle w:val="a7"/>
            <w:rFonts w:ascii="Times New Roman" w:hAnsi="Times New Roman" w:cs="Times New Roman"/>
            <w:color w:val="auto"/>
            <w:sz w:val="28"/>
            <w:szCs w:val="28"/>
            <w:u w:val="none"/>
          </w:rPr>
          <w:t>&lt;3&gt;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2.4. Гарантия вступает в силу с момента ____________.</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2.5. За исключением денежных обязательств, указанных в </w:t>
      </w:r>
      <w:hyperlink r:id="rId14" w:history="1">
        <w:r w:rsidRPr="001C734F">
          <w:rPr>
            <w:rStyle w:val="a7"/>
            <w:rFonts w:ascii="Times New Roman" w:hAnsi="Times New Roman" w:cs="Times New Roman"/>
            <w:color w:val="auto"/>
            <w:sz w:val="28"/>
            <w:szCs w:val="28"/>
            <w:u w:val="none"/>
          </w:rPr>
          <w:t>пунктах 1.1</w:t>
        </w:r>
      </w:hyperlink>
      <w:r w:rsidRPr="001C734F">
        <w:rPr>
          <w:rFonts w:ascii="Times New Roman" w:hAnsi="Times New Roman" w:cs="Times New Roman"/>
          <w:sz w:val="28"/>
          <w:szCs w:val="28"/>
        </w:rPr>
        <w:t xml:space="preserve"> и </w:t>
      </w:r>
      <w:hyperlink r:id="rId15" w:history="1">
        <w:r w:rsidRPr="001C734F">
          <w:rPr>
            <w:rStyle w:val="a7"/>
            <w:rFonts w:ascii="Times New Roman" w:hAnsi="Times New Roman" w:cs="Times New Roman"/>
            <w:color w:val="auto"/>
            <w:sz w:val="28"/>
            <w:szCs w:val="28"/>
            <w:u w:val="none"/>
          </w:rPr>
          <w:t>2.1</w:t>
        </w:r>
      </w:hyperlink>
      <w:r w:rsidRPr="001C734F">
        <w:rPr>
          <w:rFonts w:ascii="Times New Roman" w:hAnsi="Times New Roman" w:cs="Times New Roman"/>
          <w:sz w:val="28"/>
          <w:szCs w:val="28"/>
        </w:rPr>
        <w:t xml:space="preserve"> Договора, </w:t>
      </w:r>
      <w:hyperlink r:id="rId16" w:history="1">
        <w:r w:rsidRPr="001C734F">
          <w:rPr>
            <w:rStyle w:val="a7"/>
            <w:rFonts w:ascii="Times New Roman" w:hAnsi="Times New Roman" w:cs="Times New Roman"/>
            <w:color w:val="auto"/>
            <w:sz w:val="28"/>
            <w:szCs w:val="28"/>
            <w:u w:val="none"/>
          </w:rPr>
          <w:t>пунктах 1.1</w:t>
        </w:r>
      </w:hyperlink>
      <w:r w:rsidRPr="001C734F">
        <w:rPr>
          <w:rFonts w:ascii="Times New Roman" w:hAnsi="Times New Roman" w:cs="Times New Roman"/>
          <w:sz w:val="28"/>
          <w:szCs w:val="28"/>
        </w:rPr>
        <w:t xml:space="preserve"> и </w:t>
      </w:r>
      <w:hyperlink r:id="rId17" w:history="1">
        <w:r w:rsidRPr="001C734F">
          <w:rPr>
            <w:rStyle w:val="a7"/>
            <w:rFonts w:ascii="Times New Roman" w:hAnsi="Times New Roman" w:cs="Times New Roman"/>
            <w:color w:val="auto"/>
            <w:sz w:val="28"/>
            <w:szCs w:val="28"/>
            <w:u w:val="none"/>
          </w:rPr>
          <w:t>2.1</w:t>
        </w:r>
      </w:hyperlink>
      <w:r w:rsidRPr="001C734F">
        <w:rPr>
          <w:rFonts w:ascii="Times New Roman" w:hAnsi="Times New Roman" w:cs="Times New Roman"/>
          <w:sz w:val="28"/>
          <w:szCs w:val="28"/>
        </w:rPr>
        <w:t xml:space="preserve"> Гарантии, Гарант не гарантирует исполнение обязательств Принципала по уплате штрафов, комиссий, пени за просрочку </w:t>
      </w:r>
      <w:r w:rsidRPr="001C734F">
        <w:rPr>
          <w:rFonts w:ascii="Times New Roman" w:hAnsi="Times New Roman" w:cs="Times New Roman"/>
          <w:sz w:val="28"/>
          <w:szCs w:val="28"/>
        </w:rPr>
        <w:lastRenderedPageBreak/>
        <w:t>погашения задолженности по основному долгу и за просрочку уплаты процентов и других платежей.</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2.6. Срок д</w:t>
      </w:r>
      <w:r w:rsidR="00955E25">
        <w:rPr>
          <w:rFonts w:ascii="Times New Roman" w:hAnsi="Times New Roman" w:cs="Times New Roman"/>
          <w:sz w:val="28"/>
          <w:szCs w:val="28"/>
        </w:rPr>
        <w:t>ействия Гарантии заканчивается «___»</w:t>
      </w:r>
      <w:r w:rsidRPr="001C734F">
        <w:rPr>
          <w:rFonts w:ascii="Times New Roman" w:hAnsi="Times New Roman" w:cs="Times New Roman"/>
          <w:sz w:val="28"/>
          <w:szCs w:val="28"/>
        </w:rPr>
        <w:t>__________ 20___ года.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2.7. Гарантия предоставляется с правом (без права) предъявления Гарантом регрессных требований к Принципалу.</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2.8. Гарант несет субсидиарную (солидарную) ответственность по гарантированному обязательству Принципала в пределах средств, указанных в </w:t>
      </w:r>
      <w:hyperlink r:id="rId18" w:history="1">
        <w:r w:rsidRPr="001C734F">
          <w:rPr>
            <w:rStyle w:val="a7"/>
            <w:rFonts w:ascii="Times New Roman" w:hAnsi="Times New Roman" w:cs="Times New Roman"/>
            <w:color w:val="auto"/>
            <w:sz w:val="28"/>
            <w:szCs w:val="28"/>
            <w:u w:val="none"/>
          </w:rPr>
          <w:t>пунктах 1.1</w:t>
        </w:r>
      </w:hyperlink>
      <w:r w:rsidRPr="001C734F">
        <w:rPr>
          <w:rFonts w:ascii="Times New Roman" w:hAnsi="Times New Roman" w:cs="Times New Roman"/>
          <w:sz w:val="28"/>
          <w:szCs w:val="28"/>
        </w:rPr>
        <w:t xml:space="preserve"> и </w:t>
      </w:r>
      <w:hyperlink r:id="rId19" w:history="1">
        <w:r w:rsidRPr="001C734F">
          <w:rPr>
            <w:rStyle w:val="a7"/>
            <w:rFonts w:ascii="Times New Roman" w:hAnsi="Times New Roman" w:cs="Times New Roman"/>
            <w:color w:val="auto"/>
            <w:sz w:val="28"/>
            <w:szCs w:val="28"/>
            <w:u w:val="none"/>
          </w:rPr>
          <w:t>2.1</w:t>
        </w:r>
      </w:hyperlink>
      <w:r w:rsidRPr="001C734F">
        <w:rPr>
          <w:rFonts w:ascii="Times New Roman" w:hAnsi="Times New Roman" w:cs="Times New Roman"/>
          <w:sz w:val="28"/>
          <w:szCs w:val="28"/>
        </w:rPr>
        <w:t xml:space="preserve"> Гарантии </w:t>
      </w:r>
      <w:hyperlink r:id="rId20" w:history="1">
        <w:r w:rsidRPr="001C734F">
          <w:rPr>
            <w:rStyle w:val="a7"/>
            <w:rFonts w:ascii="Times New Roman" w:hAnsi="Times New Roman" w:cs="Times New Roman"/>
            <w:color w:val="auto"/>
            <w:sz w:val="28"/>
            <w:szCs w:val="28"/>
            <w:u w:val="none"/>
          </w:rPr>
          <w:t>&lt;4&gt;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2.9. Принадлежащее бенефициару (бенефициарам) по Гарантии право требования может (не может) быть передано другому лицу в случае передачи права требования по обеспеченному ею обязательству.</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2.10. Все вопросы взаимодействия Гаранта и Принципала указаны в Договоре.</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2.11. Гарантия прекращает свое действие и должна быть без дополнительных запросов со стороны Гаранта возвращена ему в течение ____ рабочих дней:</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а) по истечении срока Гарантии, указанного в </w:t>
      </w:r>
      <w:hyperlink r:id="rId21" w:history="1">
        <w:r w:rsidRPr="001C734F">
          <w:rPr>
            <w:rStyle w:val="a7"/>
            <w:rFonts w:ascii="Times New Roman" w:hAnsi="Times New Roman" w:cs="Times New Roman"/>
            <w:color w:val="auto"/>
            <w:sz w:val="28"/>
            <w:szCs w:val="28"/>
            <w:u w:val="none"/>
          </w:rPr>
          <w:t>пункте 4.2</w:t>
        </w:r>
      </w:hyperlink>
      <w:r w:rsidRPr="001C734F">
        <w:rPr>
          <w:rFonts w:ascii="Times New Roman" w:hAnsi="Times New Roman" w:cs="Times New Roman"/>
          <w:sz w:val="28"/>
          <w:szCs w:val="28"/>
        </w:rPr>
        <w:t xml:space="preserve"> Договора, </w:t>
      </w:r>
      <w:hyperlink r:id="rId22" w:history="1">
        <w:r w:rsidRPr="001C734F">
          <w:rPr>
            <w:rStyle w:val="a7"/>
            <w:rFonts w:ascii="Times New Roman" w:hAnsi="Times New Roman" w:cs="Times New Roman"/>
            <w:color w:val="auto"/>
            <w:sz w:val="28"/>
            <w:szCs w:val="28"/>
            <w:u w:val="none"/>
          </w:rPr>
          <w:t>пункте 2.6</w:t>
        </w:r>
      </w:hyperlink>
      <w:r w:rsidRPr="001C734F">
        <w:rPr>
          <w:rFonts w:ascii="Times New Roman" w:hAnsi="Times New Roman" w:cs="Times New Roman"/>
          <w:sz w:val="28"/>
          <w:szCs w:val="28"/>
        </w:rPr>
        <w:t xml:space="preserve"> Гарантии, если требование платежа со стороны бенефициара (бенефициаров), оформленное с соблюдением требований, предусмотренных Договором и Гарантией, не будет получено Гарантом до указанной даты. В случае если Гарантия обеспечивает денежные обязательства перед несколькими бенефициарами, Гарантия прекращает свое действие в части несвоевременно предъявленных требований об исполнении обязательств, обеспеченных Гарантией;</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б) после полного исполнения Гарантом обязательств по Гарантии, в случае предъявления бенефициаром (бенефициарами) требования (требований) в установленные Договором и Гарантией порядке и срок;</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в) после полного исполнения Принципалом или третьими лицами денежных обязательств, обеспеченных Гарантией;</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г) после отзыва Гарантии согласно условиям Договора и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д) вследствие отказа бенефициара (бенефициаров) от своих прав по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е) после перевода на другое лицо долга по обеспеченному Гарантией обязательству, если Гарант не дал согласия отвечать за нового должника;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ж) если бенефициар (бенефициары) отказался (отказались) принять надлежащее исполнение гарантированных обязательств, предложенное Принципалом или третьими лицами.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p>
    <w:p w:rsidR="007C679A" w:rsidRPr="001C734F" w:rsidRDefault="007C679A" w:rsidP="00B1539B">
      <w:pPr>
        <w:autoSpaceDE w:val="0"/>
        <w:autoSpaceDN w:val="0"/>
        <w:adjustRightInd w:val="0"/>
        <w:spacing w:after="0" w:line="240" w:lineRule="auto"/>
        <w:jc w:val="center"/>
        <w:outlineLvl w:val="1"/>
        <w:rPr>
          <w:rFonts w:ascii="Times New Roman" w:hAnsi="Times New Roman" w:cs="Times New Roman"/>
          <w:sz w:val="28"/>
          <w:szCs w:val="28"/>
        </w:rPr>
      </w:pPr>
      <w:r w:rsidRPr="001C734F">
        <w:rPr>
          <w:rFonts w:ascii="Times New Roman" w:hAnsi="Times New Roman" w:cs="Times New Roman"/>
          <w:sz w:val="28"/>
          <w:szCs w:val="28"/>
        </w:rPr>
        <w:t>3. Условия отзыва Гарантии</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3.1. Гарантия может быть отозвана Гарантом:</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а) в случае несоблюдения Принципалом </w:t>
      </w:r>
      <w:hyperlink r:id="rId23" w:history="1">
        <w:r w:rsidRPr="001C734F">
          <w:rPr>
            <w:rStyle w:val="a7"/>
            <w:rFonts w:ascii="Times New Roman" w:hAnsi="Times New Roman" w:cs="Times New Roman"/>
            <w:color w:val="auto"/>
            <w:sz w:val="28"/>
            <w:szCs w:val="28"/>
            <w:u w:val="none"/>
          </w:rPr>
          <w:t>пункта 1.2</w:t>
        </w:r>
      </w:hyperlink>
      <w:r w:rsidRPr="001C734F">
        <w:rPr>
          <w:rFonts w:ascii="Times New Roman" w:hAnsi="Times New Roman" w:cs="Times New Roman"/>
          <w:sz w:val="28"/>
          <w:szCs w:val="28"/>
        </w:rPr>
        <w:t xml:space="preserve"> Договора, </w:t>
      </w:r>
      <w:hyperlink r:id="rId24" w:history="1">
        <w:r w:rsidRPr="001C734F">
          <w:rPr>
            <w:rStyle w:val="a7"/>
            <w:rFonts w:ascii="Times New Roman" w:hAnsi="Times New Roman" w:cs="Times New Roman"/>
            <w:color w:val="auto"/>
            <w:sz w:val="28"/>
            <w:szCs w:val="28"/>
            <w:u w:val="none"/>
          </w:rPr>
          <w:t>пункта 2.3</w:t>
        </w:r>
      </w:hyperlink>
      <w:r w:rsidRPr="001C734F">
        <w:rPr>
          <w:rFonts w:ascii="Times New Roman" w:hAnsi="Times New Roman" w:cs="Times New Roman"/>
          <w:sz w:val="28"/>
          <w:szCs w:val="28"/>
        </w:rPr>
        <w:t xml:space="preserve"> Гарантии </w:t>
      </w:r>
      <w:hyperlink r:id="rId25" w:history="1">
        <w:r w:rsidRPr="001C734F">
          <w:rPr>
            <w:rStyle w:val="a7"/>
            <w:rFonts w:ascii="Times New Roman" w:hAnsi="Times New Roman" w:cs="Times New Roman"/>
            <w:color w:val="auto"/>
            <w:sz w:val="28"/>
            <w:szCs w:val="28"/>
            <w:u w:val="none"/>
          </w:rPr>
          <w:t>&lt;3&gt;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lastRenderedPageBreak/>
        <w:t xml:space="preserve">б) если Принципал в течение ____ дней после принятия решения о бюджете муниципального образования на очередной финансовый год (очередной финансовый год и плановый период) не представил заверенную в установленном порядке выписку из решения о бюджете муниципального образования на очередной финансовый год (очередной финансовый год и плановый период), подтверждающую наличие в местном бюджете средств для исполнения гарантируемых обязательств </w:t>
      </w:r>
      <w:hyperlink r:id="rId26" w:history="1">
        <w:r w:rsidRPr="001C734F">
          <w:rPr>
            <w:rStyle w:val="a7"/>
            <w:rFonts w:ascii="Times New Roman" w:hAnsi="Times New Roman" w:cs="Times New Roman"/>
            <w:color w:val="auto"/>
            <w:sz w:val="28"/>
            <w:szCs w:val="28"/>
            <w:u w:val="none"/>
          </w:rPr>
          <w:t>&lt;5&gt;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в) если Принципал аннулировал договор обеспечения или произошло другое событие, в результате которого произошла потеря обеспечения либо снижение цены обеспечения </w:t>
      </w:r>
      <w:hyperlink r:id="rId27" w:history="1">
        <w:r w:rsidRPr="001C734F">
          <w:rPr>
            <w:rStyle w:val="a7"/>
            <w:rFonts w:ascii="Times New Roman" w:hAnsi="Times New Roman" w:cs="Times New Roman"/>
            <w:color w:val="auto"/>
            <w:sz w:val="28"/>
            <w:szCs w:val="28"/>
            <w:u w:val="none"/>
          </w:rPr>
          <w:t>&lt;6&gt;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г) если Гарантия не будет передана Принципалом бенефициару в соответствии с условиями </w:t>
      </w:r>
      <w:hyperlink r:id="rId28" w:history="1">
        <w:r w:rsidRPr="001C734F">
          <w:rPr>
            <w:rStyle w:val="a7"/>
            <w:rFonts w:ascii="Times New Roman" w:hAnsi="Times New Roman" w:cs="Times New Roman"/>
            <w:color w:val="auto"/>
            <w:sz w:val="28"/>
            <w:szCs w:val="28"/>
            <w:u w:val="none"/>
          </w:rPr>
          <w:t>пункта 2.7</w:t>
        </w:r>
      </w:hyperlink>
      <w:r w:rsidRPr="001C734F">
        <w:rPr>
          <w:rFonts w:ascii="Times New Roman" w:hAnsi="Times New Roman" w:cs="Times New Roman"/>
          <w:sz w:val="28"/>
          <w:szCs w:val="28"/>
        </w:rPr>
        <w:t xml:space="preserve"> Договора, </w:t>
      </w:r>
      <w:hyperlink r:id="rId29" w:history="1">
        <w:r w:rsidRPr="001C734F">
          <w:rPr>
            <w:rStyle w:val="a7"/>
            <w:rFonts w:ascii="Times New Roman" w:hAnsi="Times New Roman" w:cs="Times New Roman"/>
            <w:color w:val="auto"/>
            <w:sz w:val="28"/>
            <w:szCs w:val="28"/>
            <w:u w:val="none"/>
          </w:rPr>
          <w:t>пункта 1.2</w:t>
        </w:r>
      </w:hyperlink>
      <w:r w:rsidRPr="001C734F">
        <w:rPr>
          <w:rFonts w:ascii="Times New Roman" w:hAnsi="Times New Roman" w:cs="Times New Roman"/>
          <w:sz w:val="28"/>
          <w:szCs w:val="28"/>
        </w:rPr>
        <w:t xml:space="preserve"> Гарантии </w:t>
      </w:r>
      <w:hyperlink r:id="rId30" w:history="1">
        <w:r w:rsidRPr="001C734F">
          <w:rPr>
            <w:rStyle w:val="a7"/>
            <w:rFonts w:ascii="Times New Roman" w:hAnsi="Times New Roman" w:cs="Times New Roman"/>
            <w:color w:val="auto"/>
            <w:sz w:val="28"/>
            <w:szCs w:val="28"/>
            <w:u w:val="none"/>
          </w:rPr>
          <w:t>&lt;2&gt;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д) в случае несоблюдения Принципалом цели предоставления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е) если обязательство Принципала, в обеспечение которого предоставлена Гарантия, не возникло в течение ____ месяцев со дня подписания Договора.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3.2. Уведомление об отзыве Гарантии направляется Принципалу по адресу, указанному в Договоре.</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p>
    <w:p w:rsidR="007C679A" w:rsidRPr="001C734F" w:rsidRDefault="007C679A" w:rsidP="00A52EA9">
      <w:pPr>
        <w:autoSpaceDE w:val="0"/>
        <w:autoSpaceDN w:val="0"/>
        <w:adjustRightInd w:val="0"/>
        <w:spacing w:after="0" w:line="240" w:lineRule="auto"/>
        <w:jc w:val="center"/>
        <w:outlineLvl w:val="1"/>
        <w:rPr>
          <w:rFonts w:ascii="Times New Roman" w:hAnsi="Times New Roman" w:cs="Times New Roman"/>
          <w:sz w:val="28"/>
          <w:szCs w:val="28"/>
        </w:rPr>
      </w:pPr>
      <w:r w:rsidRPr="001C734F">
        <w:rPr>
          <w:rFonts w:ascii="Times New Roman" w:hAnsi="Times New Roman" w:cs="Times New Roman"/>
          <w:sz w:val="28"/>
          <w:szCs w:val="28"/>
        </w:rPr>
        <w:t>4. Исполнение обязательств по Гарантии</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4.1. Бенефициар (бенефициары) имеет (имеют) право предъявить требования к Гаранту о выполнении обязательств по Гарантии в случае неисполнения Принципалом обязательств, обеспеченных Гарантией, в течение срока, указанного в </w:t>
      </w:r>
      <w:hyperlink r:id="rId31" w:history="1">
        <w:r w:rsidRPr="001C734F">
          <w:rPr>
            <w:rStyle w:val="a7"/>
            <w:rFonts w:ascii="Times New Roman" w:hAnsi="Times New Roman" w:cs="Times New Roman"/>
            <w:color w:val="auto"/>
            <w:sz w:val="28"/>
            <w:szCs w:val="28"/>
            <w:u w:val="none"/>
          </w:rPr>
          <w:t>пункте 4.2</w:t>
        </w:r>
      </w:hyperlink>
      <w:r w:rsidRPr="001C734F">
        <w:rPr>
          <w:rFonts w:ascii="Times New Roman" w:hAnsi="Times New Roman" w:cs="Times New Roman"/>
          <w:sz w:val="28"/>
          <w:szCs w:val="28"/>
        </w:rPr>
        <w:t xml:space="preserve"> Договора, </w:t>
      </w:r>
      <w:hyperlink r:id="rId32" w:history="1">
        <w:r w:rsidRPr="001C734F">
          <w:rPr>
            <w:rStyle w:val="a7"/>
            <w:rFonts w:ascii="Times New Roman" w:hAnsi="Times New Roman" w:cs="Times New Roman"/>
            <w:color w:val="auto"/>
            <w:sz w:val="28"/>
            <w:szCs w:val="28"/>
            <w:u w:val="none"/>
          </w:rPr>
          <w:t>пункте 2.6</w:t>
        </w:r>
      </w:hyperlink>
      <w:r w:rsidRPr="001C734F">
        <w:rPr>
          <w:rFonts w:ascii="Times New Roman" w:hAnsi="Times New Roman" w:cs="Times New Roman"/>
          <w:sz w:val="28"/>
          <w:szCs w:val="28"/>
        </w:rPr>
        <w:t xml:space="preserve"> Гарантии, в случае если Гарантия не прекратила свое действие по иным основаниям, предусмотренным Договором и Гарантией.</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4.2. Право на предъявление требований к Гаранту возникает после соблюдения следующих условий </w:t>
      </w:r>
      <w:hyperlink r:id="rId33" w:history="1">
        <w:r w:rsidRPr="001C734F">
          <w:rPr>
            <w:rStyle w:val="a7"/>
            <w:rFonts w:ascii="Times New Roman" w:hAnsi="Times New Roman" w:cs="Times New Roman"/>
            <w:color w:val="auto"/>
            <w:sz w:val="28"/>
            <w:szCs w:val="28"/>
            <w:u w:val="none"/>
          </w:rPr>
          <w:t>&lt;7&gt;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а) бенефициар (бенефициары) до предъявления требований к Гаранту предъявляет (предъявляют) требование к Принципалу о соответствующих платежах с предложением произвести зачет встречных требований при наличии последних;</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б) бенефициар (бенефициары) до предъявления требований к Гаранту предъявляет не позднее ____ рабочих дней с даты наступления срока исполнения обязательств требование к счету Принципала по безакцептному списанию средств </w:t>
      </w:r>
      <w:hyperlink r:id="rId34" w:history="1">
        <w:r w:rsidRPr="001C734F">
          <w:rPr>
            <w:rStyle w:val="a7"/>
            <w:rFonts w:ascii="Times New Roman" w:hAnsi="Times New Roman" w:cs="Times New Roman"/>
            <w:color w:val="auto"/>
            <w:sz w:val="28"/>
            <w:szCs w:val="28"/>
            <w:u w:val="none"/>
          </w:rPr>
          <w:t>&lt;8&gt;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Если Принципал в течение ____ рабочих дней с даты наступления срока исполнения им гарантийных обязательств не выполнил надлежащим образом свои обязательства по предъявленному требованию бенефициара (бенефициаров) или дал отрицательный ответ на такое требование, а также (в случае когда Принципал - юридическое лицо) если предъявленные бенефициаром (бенефициарами) требования к счету Принципала по безакцептному списанию средств в этот же срок не оплачены, доказательством </w:t>
      </w:r>
      <w:r w:rsidRPr="001C734F">
        <w:rPr>
          <w:rFonts w:ascii="Times New Roman" w:hAnsi="Times New Roman" w:cs="Times New Roman"/>
          <w:sz w:val="28"/>
          <w:szCs w:val="28"/>
        </w:rPr>
        <w:lastRenderedPageBreak/>
        <w:t xml:space="preserve">чего является подтверждение, указанное в </w:t>
      </w:r>
      <w:hyperlink r:id="rId35" w:history="1">
        <w:r w:rsidR="00A52EA9">
          <w:rPr>
            <w:rStyle w:val="a7"/>
            <w:rFonts w:ascii="Times New Roman" w:hAnsi="Times New Roman" w:cs="Times New Roman"/>
            <w:color w:val="auto"/>
            <w:sz w:val="28"/>
            <w:szCs w:val="28"/>
            <w:u w:val="none"/>
          </w:rPr>
          <w:t>подпункте «</w:t>
        </w:r>
        <w:r w:rsidRPr="001C734F">
          <w:rPr>
            <w:rStyle w:val="a7"/>
            <w:rFonts w:ascii="Times New Roman" w:hAnsi="Times New Roman" w:cs="Times New Roman"/>
            <w:color w:val="auto"/>
            <w:sz w:val="28"/>
            <w:szCs w:val="28"/>
            <w:u w:val="none"/>
          </w:rPr>
          <w:t>е</w:t>
        </w:r>
        <w:r w:rsidR="00A52EA9">
          <w:rPr>
            <w:rStyle w:val="a7"/>
            <w:rFonts w:ascii="Times New Roman" w:hAnsi="Times New Roman" w:cs="Times New Roman"/>
            <w:color w:val="auto"/>
            <w:sz w:val="28"/>
            <w:szCs w:val="28"/>
            <w:u w:val="none"/>
          </w:rPr>
          <w:t>»</w:t>
        </w:r>
        <w:r w:rsidRPr="001C734F">
          <w:rPr>
            <w:rStyle w:val="a7"/>
            <w:rFonts w:ascii="Times New Roman" w:hAnsi="Times New Roman" w:cs="Times New Roman"/>
            <w:color w:val="auto"/>
            <w:sz w:val="28"/>
            <w:szCs w:val="28"/>
            <w:u w:val="none"/>
          </w:rPr>
          <w:t xml:space="preserve"> пункта 7.4</w:t>
        </w:r>
      </w:hyperlink>
      <w:r w:rsidRPr="001C734F">
        <w:rPr>
          <w:rFonts w:ascii="Times New Roman" w:hAnsi="Times New Roman" w:cs="Times New Roman"/>
          <w:sz w:val="28"/>
          <w:szCs w:val="28"/>
        </w:rPr>
        <w:t xml:space="preserve"> Договора, </w:t>
      </w:r>
      <w:hyperlink r:id="rId36" w:history="1">
        <w:r w:rsidR="00A52EA9">
          <w:rPr>
            <w:rStyle w:val="a7"/>
            <w:rFonts w:ascii="Times New Roman" w:hAnsi="Times New Roman" w:cs="Times New Roman"/>
            <w:color w:val="auto"/>
            <w:sz w:val="28"/>
            <w:szCs w:val="28"/>
            <w:u w:val="none"/>
          </w:rPr>
          <w:t>подпункте «</w:t>
        </w:r>
        <w:r w:rsidRPr="001C734F">
          <w:rPr>
            <w:rStyle w:val="a7"/>
            <w:rFonts w:ascii="Times New Roman" w:hAnsi="Times New Roman" w:cs="Times New Roman"/>
            <w:color w:val="auto"/>
            <w:sz w:val="28"/>
            <w:szCs w:val="28"/>
            <w:u w:val="none"/>
          </w:rPr>
          <w:t>е</w:t>
        </w:r>
        <w:r w:rsidR="00A52EA9">
          <w:rPr>
            <w:rStyle w:val="a7"/>
            <w:rFonts w:ascii="Times New Roman" w:hAnsi="Times New Roman" w:cs="Times New Roman"/>
            <w:color w:val="auto"/>
            <w:sz w:val="28"/>
            <w:szCs w:val="28"/>
            <w:u w:val="none"/>
          </w:rPr>
          <w:t>»</w:t>
        </w:r>
        <w:r w:rsidRPr="001C734F">
          <w:rPr>
            <w:rStyle w:val="a7"/>
            <w:rFonts w:ascii="Times New Roman" w:hAnsi="Times New Roman" w:cs="Times New Roman"/>
            <w:color w:val="auto"/>
            <w:sz w:val="28"/>
            <w:szCs w:val="28"/>
            <w:u w:val="none"/>
          </w:rPr>
          <w:t xml:space="preserve"> пункта 4.4</w:t>
        </w:r>
      </w:hyperlink>
      <w:r w:rsidRPr="001C734F">
        <w:rPr>
          <w:rFonts w:ascii="Times New Roman" w:hAnsi="Times New Roman" w:cs="Times New Roman"/>
          <w:sz w:val="28"/>
          <w:szCs w:val="28"/>
        </w:rPr>
        <w:t xml:space="preserve"> Гарантии, бенефициар (бенефициары) имеет (имеют) право обратиться к Гаранту с письменным требованием о выполнении обязательств Гаранта по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4.3. Для исполнения обязательств Гаранта по Гарантии бенефициар (бенефициары) обязан (обязаны) представить письменное требование к Гаранту и документы, подтверждающие обоснованность этого требования. В письменном требовании должны быть указаны:</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а) сумма просроченных неисполненных гарантированных обязательств (основной долг и (или) проценты);</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б) основание для требования бенефициара (бенефициаров) и платежа Гаранта;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в) соблюдение субсидиарности требования в виде ссылки на предъявленное бенефициаром Принципалу обращение с требованием погашения долга </w:t>
      </w:r>
      <w:hyperlink r:id="rId37" w:history="1">
        <w:r w:rsidRPr="001C734F">
          <w:rPr>
            <w:rStyle w:val="a7"/>
            <w:rFonts w:ascii="Times New Roman" w:hAnsi="Times New Roman" w:cs="Times New Roman"/>
            <w:color w:val="auto"/>
            <w:sz w:val="28"/>
            <w:szCs w:val="28"/>
            <w:u w:val="none"/>
          </w:rPr>
          <w:t>&lt;7&gt;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г) платежные реквизиты бенефициара (бенефициаров).</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4.4. К требованию прилагаются документы:</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а) документ, подтверждающий наличие гарантируемого обязательства перед бенефициарами </w:t>
      </w:r>
      <w:hyperlink r:id="rId38" w:history="1">
        <w:r w:rsidRPr="001C734F">
          <w:rPr>
            <w:rStyle w:val="a7"/>
            <w:rFonts w:ascii="Times New Roman" w:hAnsi="Times New Roman" w:cs="Times New Roman"/>
            <w:color w:val="auto"/>
            <w:sz w:val="28"/>
            <w:szCs w:val="28"/>
            <w:u w:val="none"/>
          </w:rPr>
          <w:t>&lt;3&gt;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б) выписки (на день, следующий за расчетным) по ссудным счетам и счетам учета процентов Принципала </w:t>
      </w:r>
      <w:hyperlink r:id="rId39" w:history="1">
        <w:r w:rsidRPr="001C734F">
          <w:rPr>
            <w:rStyle w:val="a7"/>
            <w:rFonts w:ascii="Times New Roman" w:hAnsi="Times New Roman" w:cs="Times New Roman"/>
            <w:color w:val="auto"/>
            <w:sz w:val="28"/>
            <w:szCs w:val="28"/>
            <w:u w:val="none"/>
          </w:rPr>
          <w:t>&lt;2&gt;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в) расчеты, подтверждающие размер просроченного непогашенного основного долга (и (или) размер неуплаченных просроченных процентов);</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г) заверенная бенефициаром (бенефициарами) копия направленного Принципалу обращения с требованием погашения долга во исполнение </w:t>
      </w:r>
      <w:hyperlink r:id="rId40" w:history="1">
        <w:r w:rsidRPr="001C734F">
          <w:rPr>
            <w:rStyle w:val="a7"/>
            <w:rFonts w:ascii="Times New Roman" w:hAnsi="Times New Roman" w:cs="Times New Roman"/>
            <w:color w:val="auto"/>
            <w:sz w:val="28"/>
            <w:szCs w:val="28"/>
            <w:u w:val="none"/>
          </w:rPr>
          <w:t>пункта 7.2</w:t>
        </w:r>
      </w:hyperlink>
      <w:r w:rsidRPr="001C734F">
        <w:rPr>
          <w:rFonts w:ascii="Times New Roman" w:hAnsi="Times New Roman" w:cs="Times New Roman"/>
          <w:sz w:val="28"/>
          <w:szCs w:val="28"/>
        </w:rPr>
        <w:t xml:space="preserve"> Договора, </w:t>
      </w:r>
      <w:hyperlink r:id="rId41" w:history="1">
        <w:r w:rsidRPr="001C734F">
          <w:rPr>
            <w:rStyle w:val="a7"/>
            <w:rFonts w:ascii="Times New Roman" w:hAnsi="Times New Roman" w:cs="Times New Roman"/>
            <w:color w:val="auto"/>
            <w:sz w:val="28"/>
            <w:szCs w:val="28"/>
            <w:u w:val="none"/>
          </w:rPr>
          <w:t>пункта 4.2</w:t>
        </w:r>
      </w:hyperlink>
      <w:r w:rsidRPr="001C734F">
        <w:rPr>
          <w:rFonts w:ascii="Times New Roman" w:hAnsi="Times New Roman" w:cs="Times New Roman"/>
          <w:sz w:val="28"/>
          <w:szCs w:val="28"/>
        </w:rPr>
        <w:t xml:space="preserve"> Гарантии с приложением документа, подтверждающего направление такого обращения, а также ответ Принципала на указанное обращение (если таковой был) </w:t>
      </w:r>
      <w:hyperlink r:id="rId42" w:history="1">
        <w:r w:rsidRPr="001C734F">
          <w:rPr>
            <w:rStyle w:val="a7"/>
            <w:rFonts w:ascii="Times New Roman" w:hAnsi="Times New Roman" w:cs="Times New Roman"/>
            <w:color w:val="auto"/>
            <w:sz w:val="28"/>
            <w:szCs w:val="28"/>
            <w:u w:val="none"/>
          </w:rPr>
          <w:t>&lt;7&gt;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д) копии платежного требования, предъявленного бенефициаром (бенефициарами) к счетам Принципала для безакцептного списания задолженности по гарантированному обязательству </w:t>
      </w:r>
      <w:hyperlink r:id="rId43" w:history="1">
        <w:r w:rsidRPr="001C734F">
          <w:rPr>
            <w:rStyle w:val="a7"/>
            <w:rFonts w:ascii="Times New Roman" w:hAnsi="Times New Roman" w:cs="Times New Roman"/>
            <w:color w:val="auto"/>
            <w:sz w:val="28"/>
            <w:szCs w:val="28"/>
            <w:u w:val="none"/>
          </w:rPr>
          <w:t>&lt;8&gt;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е) подтверждения кредитных организаций, в которых открыты счета Принципала, о невозможности исполнения платежных требований, выставленных бенефициаром (бенефициарами) к счетам Принципала для списания в безакцептном порядке задолженности по гарантированному обязательству </w:t>
      </w:r>
      <w:hyperlink r:id="rId44" w:history="1">
        <w:r w:rsidRPr="001C734F">
          <w:rPr>
            <w:rStyle w:val="a7"/>
            <w:rFonts w:ascii="Times New Roman" w:hAnsi="Times New Roman" w:cs="Times New Roman"/>
            <w:color w:val="auto"/>
            <w:sz w:val="28"/>
            <w:szCs w:val="28"/>
            <w:u w:val="none"/>
          </w:rPr>
          <w:t>&lt;8&gt;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Все перечисленные документы (за исключением указанных в </w:t>
      </w:r>
      <w:hyperlink r:id="rId45" w:history="1">
        <w:r w:rsidR="00A52EA9">
          <w:rPr>
            <w:rStyle w:val="a7"/>
            <w:rFonts w:ascii="Times New Roman" w:hAnsi="Times New Roman" w:cs="Times New Roman"/>
            <w:color w:val="auto"/>
            <w:sz w:val="28"/>
            <w:szCs w:val="28"/>
            <w:u w:val="none"/>
          </w:rPr>
          <w:t>подпункте «</w:t>
        </w:r>
        <w:r w:rsidRPr="001C734F">
          <w:rPr>
            <w:rStyle w:val="a7"/>
            <w:rFonts w:ascii="Times New Roman" w:hAnsi="Times New Roman" w:cs="Times New Roman"/>
            <w:color w:val="auto"/>
            <w:sz w:val="28"/>
            <w:szCs w:val="28"/>
            <w:u w:val="none"/>
          </w:rPr>
          <w:t>е</w:t>
        </w:r>
        <w:r w:rsidR="00A52EA9">
          <w:rPr>
            <w:rStyle w:val="a7"/>
            <w:rFonts w:ascii="Times New Roman" w:hAnsi="Times New Roman" w:cs="Times New Roman"/>
            <w:color w:val="auto"/>
            <w:sz w:val="28"/>
            <w:szCs w:val="28"/>
            <w:u w:val="none"/>
          </w:rPr>
          <w:t>»</w:t>
        </w:r>
      </w:hyperlink>
      <w:r w:rsidR="00A52EA9" w:rsidRPr="001C734F">
        <w:rPr>
          <w:rFonts w:ascii="Times New Roman" w:hAnsi="Times New Roman" w:cs="Times New Roman"/>
          <w:sz w:val="28"/>
          <w:szCs w:val="28"/>
        </w:rPr>
        <w:t xml:space="preserve"> </w:t>
      </w:r>
      <w:r w:rsidRPr="001C734F">
        <w:rPr>
          <w:rFonts w:ascii="Times New Roman" w:hAnsi="Times New Roman" w:cs="Times New Roman"/>
          <w:sz w:val="28"/>
          <w:szCs w:val="28"/>
        </w:rPr>
        <w:t xml:space="preserve"> настоящего пункта) должны быть подписаны уполномоченными лицами бенефициара (бенефициаров), а также заверены печатью бенефициара (бенефициаров) (если бенефициаром (бенефициарами) является (являются) юридическое лицо (юридические лица).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4.5. Датой предъявления требования к Гаранту считается дата его поступления Гаранту.</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lastRenderedPageBreak/>
        <w:t xml:space="preserve">4.6. Гарант рассматривает требование бенефициара (бенефициаров) в течение ____ рабочих дней со дня его предъявления на предмет обоснованности и исполнения </w:t>
      </w:r>
      <w:hyperlink r:id="rId46" w:history="1">
        <w:r w:rsidRPr="001C734F">
          <w:rPr>
            <w:rStyle w:val="a7"/>
            <w:rFonts w:ascii="Times New Roman" w:hAnsi="Times New Roman" w:cs="Times New Roman"/>
            <w:color w:val="auto"/>
            <w:sz w:val="28"/>
            <w:szCs w:val="28"/>
            <w:u w:val="none"/>
          </w:rPr>
          <w:t>пунктов 7.3</w:t>
        </w:r>
      </w:hyperlink>
      <w:r w:rsidRPr="001C734F">
        <w:rPr>
          <w:rFonts w:ascii="Times New Roman" w:hAnsi="Times New Roman" w:cs="Times New Roman"/>
          <w:sz w:val="28"/>
          <w:szCs w:val="28"/>
        </w:rPr>
        <w:t xml:space="preserve"> и </w:t>
      </w:r>
      <w:hyperlink r:id="rId47" w:history="1">
        <w:r w:rsidRPr="001C734F">
          <w:rPr>
            <w:rStyle w:val="a7"/>
            <w:rFonts w:ascii="Times New Roman" w:hAnsi="Times New Roman" w:cs="Times New Roman"/>
            <w:color w:val="auto"/>
            <w:sz w:val="28"/>
            <w:szCs w:val="28"/>
            <w:u w:val="none"/>
          </w:rPr>
          <w:t>7.4</w:t>
        </w:r>
      </w:hyperlink>
      <w:r w:rsidRPr="001C734F">
        <w:rPr>
          <w:rFonts w:ascii="Times New Roman" w:hAnsi="Times New Roman" w:cs="Times New Roman"/>
          <w:sz w:val="28"/>
          <w:szCs w:val="28"/>
        </w:rPr>
        <w:t xml:space="preserve"> Договора, </w:t>
      </w:r>
      <w:hyperlink r:id="rId48" w:history="1">
        <w:r w:rsidRPr="001C734F">
          <w:rPr>
            <w:rStyle w:val="a7"/>
            <w:rFonts w:ascii="Times New Roman" w:hAnsi="Times New Roman" w:cs="Times New Roman"/>
            <w:color w:val="auto"/>
            <w:sz w:val="28"/>
            <w:szCs w:val="28"/>
            <w:u w:val="none"/>
          </w:rPr>
          <w:t>пунктов 4.3</w:t>
        </w:r>
      </w:hyperlink>
      <w:r w:rsidRPr="001C734F">
        <w:rPr>
          <w:rFonts w:ascii="Times New Roman" w:hAnsi="Times New Roman" w:cs="Times New Roman"/>
          <w:sz w:val="28"/>
          <w:szCs w:val="28"/>
        </w:rPr>
        <w:t xml:space="preserve"> и </w:t>
      </w:r>
      <w:hyperlink r:id="rId49" w:history="1">
        <w:r w:rsidRPr="001C734F">
          <w:rPr>
            <w:rStyle w:val="a7"/>
            <w:rFonts w:ascii="Times New Roman" w:hAnsi="Times New Roman" w:cs="Times New Roman"/>
            <w:color w:val="auto"/>
            <w:sz w:val="28"/>
            <w:szCs w:val="28"/>
            <w:u w:val="none"/>
          </w:rPr>
          <w:t>4.4</w:t>
        </w:r>
      </w:hyperlink>
      <w:r w:rsidRPr="001C734F">
        <w:rPr>
          <w:rFonts w:ascii="Times New Roman" w:hAnsi="Times New Roman" w:cs="Times New Roman"/>
          <w:sz w:val="28"/>
          <w:szCs w:val="28"/>
        </w:rPr>
        <w:t xml:space="preserve">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При этом Гарант вправе выдвигать против требования бенефициара (бенефициаров) возражения, которые мог бы представить Принципал, даже в том случае, если Принципал отказался их представить или признал свой долг.</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4.7. Гарант обязан в ____ дневный срок с момента получения требования бенефициара уведомить Принципала о предъявлении Гаранту данного требования.</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4.8. Гарант проверяет предъявленное бенефициаром (бенефициарами) требование и документы, указанные в </w:t>
      </w:r>
      <w:hyperlink r:id="rId50" w:history="1">
        <w:r w:rsidRPr="001C734F">
          <w:rPr>
            <w:rStyle w:val="a7"/>
            <w:rFonts w:ascii="Times New Roman" w:hAnsi="Times New Roman" w:cs="Times New Roman"/>
            <w:color w:val="auto"/>
            <w:sz w:val="28"/>
            <w:szCs w:val="28"/>
            <w:u w:val="none"/>
          </w:rPr>
          <w:t>пункте 7.4</w:t>
        </w:r>
      </w:hyperlink>
      <w:r w:rsidRPr="001C734F">
        <w:rPr>
          <w:rFonts w:ascii="Times New Roman" w:hAnsi="Times New Roman" w:cs="Times New Roman"/>
          <w:sz w:val="28"/>
          <w:szCs w:val="28"/>
        </w:rPr>
        <w:t xml:space="preserve"> Договора и </w:t>
      </w:r>
      <w:hyperlink r:id="rId51" w:history="1">
        <w:r w:rsidRPr="001C734F">
          <w:rPr>
            <w:rStyle w:val="a7"/>
            <w:rFonts w:ascii="Times New Roman" w:hAnsi="Times New Roman" w:cs="Times New Roman"/>
            <w:color w:val="auto"/>
            <w:sz w:val="28"/>
            <w:szCs w:val="28"/>
            <w:u w:val="none"/>
          </w:rPr>
          <w:t>пункте 4.4</w:t>
        </w:r>
      </w:hyperlink>
      <w:r w:rsidRPr="001C734F">
        <w:rPr>
          <w:rFonts w:ascii="Times New Roman" w:hAnsi="Times New Roman" w:cs="Times New Roman"/>
          <w:sz w:val="28"/>
          <w:szCs w:val="28"/>
        </w:rPr>
        <w:t xml:space="preserve"> Гарантии, на предмет соответствия требования условиям Гарантии. При этом указанное требование считается обоснованным, если: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а) оно предъявлено в соответствии с </w:t>
      </w:r>
      <w:hyperlink r:id="rId52" w:history="1">
        <w:r w:rsidRPr="001C734F">
          <w:rPr>
            <w:rStyle w:val="a7"/>
            <w:rFonts w:ascii="Times New Roman" w:hAnsi="Times New Roman" w:cs="Times New Roman"/>
            <w:color w:val="auto"/>
            <w:sz w:val="28"/>
            <w:szCs w:val="28"/>
            <w:u w:val="none"/>
          </w:rPr>
          <w:t>пунктом 7.1</w:t>
        </w:r>
      </w:hyperlink>
      <w:r w:rsidRPr="001C734F">
        <w:rPr>
          <w:rFonts w:ascii="Times New Roman" w:hAnsi="Times New Roman" w:cs="Times New Roman"/>
          <w:sz w:val="28"/>
          <w:szCs w:val="28"/>
        </w:rPr>
        <w:t xml:space="preserve"> Договора, </w:t>
      </w:r>
      <w:hyperlink r:id="rId53" w:history="1">
        <w:r w:rsidRPr="001C734F">
          <w:rPr>
            <w:rStyle w:val="a7"/>
            <w:rFonts w:ascii="Times New Roman" w:hAnsi="Times New Roman" w:cs="Times New Roman"/>
            <w:color w:val="auto"/>
            <w:sz w:val="28"/>
            <w:szCs w:val="28"/>
            <w:u w:val="none"/>
          </w:rPr>
          <w:t>пунктом 4.1</w:t>
        </w:r>
      </w:hyperlink>
      <w:r w:rsidRPr="001C734F">
        <w:rPr>
          <w:rFonts w:ascii="Times New Roman" w:hAnsi="Times New Roman" w:cs="Times New Roman"/>
          <w:sz w:val="28"/>
          <w:szCs w:val="28"/>
        </w:rPr>
        <w:t xml:space="preserve"> Гарантии в пределах срока, указанного в </w:t>
      </w:r>
      <w:hyperlink r:id="rId54" w:history="1">
        <w:r w:rsidRPr="001C734F">
          <w:rPr>
            <w:rStyle w:val="a7"/>
            <w:rFonts w:ascii="Times New Roman" w:hAnsi="Times New Roman" w:cs="Times New Roman"/>
            <w:color w:val="auto"/>
            <w:sz w:val="28"/>
            <w:szCs w:val="28"/>
            <w:u w:val="none"/>
          </w:rPr>
          <w:t>пункте 4.2</w:t>
        </w:r>
      </w:hyperlink>
      <w:r w:rsidRPr="001C734F">
        <w:rPr>
          <w:rFonts w:ascii="Times New Roman" w:hAnsi="Times New Roman" w:cs="Times New Roman"/>
          <w:sz w:val="28"/>
          <w:szCs w:val="28"/>
        </w:rPr>
        <w:t xml:space="preserve"> Договора, </w:t>
      </w:r>
      <w:hyperlink r:id="rId55" w:history="1">
        <w:r w:rsidRPr="001C734F">
          <w:rPr>
            <w:rStyle w:val="a7"/>
            <w:rFonts w:ascii="Times New Roman" w:hAnsi="Times New Roman" w:cs="Times New Roman"/>
            <w:color w:val="auto"/>
            <w:sz w:val="28"/>
            <w:szCs w:val="28"/>
            <w:u w:val="none"/>
          </w:rPr>
          <w:t>пункте 2.6</w:t>
        </w:r>
      </w:hyperlink>
      <w:r w:rsidRPr="001C734F">
        <w:rPr>
          <w:rFonts w:ascii="Times New Roman" w:hAnsi="Times New Roman" w:cs="Times New Roman"/>
          <w:sz w:val="28"/>
          <w:szCs w:val="28"/>
        </w:rPr>
        <w:t xml:space="preserve"> Гарантии и срок действия Гарантии не прекращен по другим предусмотренным Договором и Гарантией основаниям;</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б) оно оформлено в соответствии с условиями, определенными в </w:t>
      </w:r>
      <w:hyperlink r:id="rId56" w:history="1">
        <w:r w:rsidRPr="001C734F">
          <w:rPr>
            <w:rStyle w:val="a7"/>
            <w:rFonts w:ascii="Times New Roman" w:hAnsi="Times New Roman" w:cs="Times New Roman"/>
            <w:color w:val="auto"/>
            <w:sz w:val="28"/>
            <w:szCs w:val="28"/>
            <w:u w:val="none"/>
          </w:rPr>
          <w:t>пунктах 7.3</w:t>
        </w:r>
      </w:hyperlink>
      <w:r w:rsidRPr="001C734F">
        <w:rPr>
          <w:rFonts w:ascii="Times New Roman" w:hAnsi="Times New Roman" w:cs="Times New Roman"/>
          <w:sz w:val="28"/>
          <w:szCs w:val="28"/>
        </w:rPr>
        <w:t xml:space="preserve"> и </w:t>
      </w:r>
      <w:hyperlink r:id="rId57" w:history="1">
        <w:r w:rsidRPr="001C734F">
          <w:rPr>
            <w:rStyle w:val="a7"/>
            <w:rFonts w:ascii="Times New Roman" w:hAnsi="Times New Roman" w:cs="Times New Roman"/>
            <w:color w:val="auto"/>
            <w:sz w:val="28"/>
            <w:szCs w:val="28"/>
            <w:u w:val="none"/>
          </w:rPr>
          <w:t>7.4</w:t>
        </w:r>
      </w:hyperlink>
      <w:r w:rsidRPr="001C734F">
        <w:rPr>
          <w:rFonts w:ascii="Times New Roman" w:hAnsi="Times New Roman" w:cs="Times New Roman"/>
          <w:sz w:val="28"/>
          <w:szCs w:val="28"/>
        </w:rPr>
        <w:t xml:space="preserve"> Договора, </w:t>
      </w:r>
      <w:hyperlink r:id="rId58" w:history="1">
        <w:r w:rsidRPr="001C734F">
          <w:rPr>
            <w:rStyle w:val="a7"/>
            <w:rFonts w:ascii="Times New Roman" w:hAnsi="Times New Roman" w:cs="Times New Roman"/>
            <w:color w:val="auto"/>
            <w:sz w:val="28"/>
            <w:szCs w:val="28"/>
            <w:u w:val="none"/>
          </w:rPr>
          <w:t>пунктах 4.3</w:t>
        </w:r>
      </w:hyperlink>
      <w:r w:rsidRPr="001C734F">
        <w:rPr>
          <w:rFonts w:ascii="Times New Roman" w:hAnsi="Times New Roman" w:cs="Times New Roman"/>
          <w:sz w:val="28"/>
          <w:szCs w:val="28"/>
        </w:rPr>
        <w:t xml:space="preserve"> и </w:t>
      </w:r>
      <w:hyperlink r:id="rId59" w:history="1">
        <w:r w:rsidRPr="001C734F">
          <w:rPr>
            <w:rStyle w:val="a7"/>
            <w:rFonts w:ascii="Times New Roman" w:hAnsi="Times New Roman" w:cs="Times New Roman"/>
            <w:color w:val="auto"/>
            <w:sz w:val="28"/>
            <w:szCs w:val="28"/>
            <w:u w:val="none"/>
          </w:rPr>
          <w:t>4.4</w:t>
        </w:r>
      </w:hyperlink>
      <w:r w:rsidRPr="001C734F">
        <w:rPr>
          <w:rFonts w:ascii="Times New Roman" w:hAnsi="Times New Roman" w:cs="Times New Roman"/>
          <w:sz w:val="28"/>
          <w:szCs w:val="28"/>
        </w:rPr>
        <w:t xml:space="preserve">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в) вид и размер просроченных обязательств Принципала соответствует гарантированным обязательствам, указанным в </w:t>
      </w:r>
      <w:hyperlink r:id="rId60" w:history="1">
        <w:r w:rsidRPr="001C734F">
          <w:rPr>
            <w:rStyle w:val="a7"/>
            <w:rFonts w:ascii="Times New Roman" w:hAnsi="Times New Roman" w:cs="Times New Roman"/>
            <w:color w:val="auto"/>
            <w:sz w:val="28"/>
            <w:szCs w:val="28"/>
            <w:u w:val="none"/>
          </w:rPr>
          <w:t>пунктах 1.1</w:t>
        </w:r>
      </w:hyperlink>
      <w:r w:rsidRPr="001C734F">
        <w:rPr>
          <w:rFonts w:ascii="Times New Roman" w:hAnsi="Times New Roman" w:cs="Times New Roman"/>
          <w:sz w:val="28"/>
          <w:szCs w:val="28"/>
        </w:rPr>
        <w:t xml:space="preserve">, </w:t>
      </w:r>
      <w:hyperlink r:id="rId61" w:history="1">
        <w:r w:rsidRPr="001C734F">
          <w:rPr>
            <w:rStyle w:val="a7"/>
            <w:rFonts w:ascii="Times New Roman" w:hAnsi="Times New Roman" w:cs="Times New Roman"/>
            <w:color w:val="auto"/>
            <w:sz w:val="28"/>
            <w:szCs w:val="28"/>
            <w:u w:val="none"/>
          </w:rPr>
          <w:t>2.1</w:t>
        </w:r>
      </w:hyperlink>
      <w:r w:rsidRPr="001C734F">
        <w:rPr>
          <w:rFonts w:ascii="Times New Roman" w:hAnsi="Times New Roman" w:cs="Times New Roman"/>
          <w:sz w:val="28"/>
          <w:szCs w:val="28"/>
        </w:rPr>
        <w:t xml:space="preserve"> Договора, </w:t>
      </w:r>
      <w:hyperlink r:id="rId62" w:history="1">
        <w:r w:rsidRPr="001C734F">
          <w:rPr>
            <w:rStyle w:val="a7"/>
            <w:rFonts w:ascii="Times New Roman" w:hAnsi="Times New Roman" w:cs="Times New Roman"/>
            <w:color w:val="auto"/>
            <w:sz w:val="28"/>
            <w:szCs w:val="28"/>
            <w:u w:val="none"/>
          </w:rPr>
          <w:t>пунктах 1.1</w:t>
        </w:r>
      </w:hyperlink>
      <w:r w:rsidRPr="001C734F">
        <w:rPr>
          <w:rFonts w:ascii="Times New Roman" w:hAnsi="Times New Roman" w:cs="Times New Roman"/>
          <w:sz w:val="28"/>
          <w:szCs w:val="28"/>
        </w:rPr>
        <w:t xml:space="preserve">, </w:t>
      </w:r>
      <w:hyperlink r:id="rId63" w:history="1">
        <w:r w:rsidRPr="001C734F">
          <w:rPr>
            <w:rStyle w:val="a7"/>
            <w:rFonts w:ascii="Times New Roman" w:hAnsi="Times New Roman" w:cs="Times New Roman"/>
            <w:color w:val="auto"/>
            <w:sz w:val="28"/>
            <w:szCs w:val="28"/>
            <w:u w:val="none"/>
          </w:rPr>
          <w:t>2.1</w:t>
        </w:r>
      </w:hyperlink>
      <w:r w:rsidRPr="001C734F">
        <w:rPr>
          <w:rFonts w:ascii="Times New Roman" w:hAnsi="Times New Roman" w:cs="Times New Roman"/>
          <w:sz w:val="28"/>
          <w:szCs w:val="28"/>
        </w:rPr>
        <w:t xml:space="preserve">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г) правильно определен размер предъявленной к погашению задолженности по основному долгу и произведен расчет процентов с учетом платежей Принципала, направленных на погашение гарантированных обязательств.</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4.9. При соблюдении бенефициаром (бенефициарами) условий, указанных в </w:t>
      </w:r>
      <w:hyperlink r:id="rId64" w:history="1">
        <w:r w:rsidRPr="001C734F">
          <w:rPr>
            <w:rStyle w:val="a7"/>
            <w:rFonts w:ascii="Times New Roman" w:hAnsi="Times New Roman" w:cs="Times New Roman"/>
            <w:color w:val="auto"/>
            <w:sz w:val="28"/>
            <w:szCs w:val="28"/>
            <w:u w:val="none"/>
          </w:rPr>
          <w:t>пунктах 7.1</w:t>
        </w:r>
      </w:hyperlink>
      <w:r w:rsidRPr="001C734F">
        <w:rPr>
          <w:rFonts w:ascii="Times New Roman" w:hAnsi="Times New Roman" w:cs="Times New Roman"/>
          <w:sz w:val="28"/>
          <w:szCs w:val="28"/>
        </w:rPr>
        <w:t xml:space="preserve"> - </w:t>
      </w:r>
      <w:hyperlink r:id="rId65" w:history="1">
        <w:r w:rsidRPr="001C734F">
          <w:rPr>
            <w:rStyle w:val="a7"/>
            <w:rFonts w:ascii="Times New Roman" w:hAnsi="Times New Roman" w:cs="Times New Roman"/>
            <w:color w:val="auto"/>
            <w:sz w:val="28"/>
            <w:szCs w:val="28"/>
            <w:u w:val="none"/>
          </w:rPr>
          <w:t>7.4</w:t>
        </w:r>
      </w:hyperlink>
      <w:r w:rsidRPr="001C734F">
        <w:rPr>
          <w:rFonts w:ascii="Times New Roman" w:hAnsi="Times New Roman" w:cs="Times New Roman"/>
          <w:sz w:val="28"/>
          <w:szCs w:val="28"/>
        </w:rPr>
        <w:t xml:space="preserve"> Договора, </w:t>
      </w:r>
      <w:hyperlink r:id="rId66" w:history="1">
        <w:r w:rsidRPr="001C734F">
          <w:rPr>
            <w:rStyle w:val="a7"/>
            <w:rFonts w:ascii="Times New Roman" w:hAnsi="Times New Roman" w:cs="Times New Roman"/>
            <w:color w:val="auto"/>
            <w:sz w:val="28"/>
            <w:szCs w:val="28"/>
            <w:u w:val="none"/>
          </w:rPr>
          <w:t>пунктах 4.1</w:t>
        </w:r>
      </w:hyperlink>
      <w:r w:rsidRPr="001C734F">
        <w:rPr>
          <w:rFonts w:ascii="Times New Roman" w:hAnsi="Times New Roman" w:cs="Times New Roman"/>
          <w:sz w:val="28"/>
          <w:szCs w:val="28"/>
        </w:rPr>
        <w:t xml:space="preserve"> - </w:t>
      </w:r>
      <w:hyperlink r:id="rId67" w:history="1">
        <w:r w:rsidRPr="001C734F">
          <w:rPr>
            <w:rStyle w:val="a7"/>
            <w:rFonts w:ascii="Times New Roman" w:hAnsi="Times New Roman" w:cs="Times New Roman"/>
            <w:color w:val="auto"/>
            <w:sz w:val="28"/>
            <w:szCs w:val="28"/>
            <w:u w:val="none"/>
          </w:rPr>
          <w:t>4.4</w:t>
        </w:r>
      </w:hyperlink>
      <w:r w:rsidRPr="001C734F">
        <w:rPr>
          <w:rFonts w:ascii="Times New Roman" w:hAnsi="Times New Roman" w:cs="Times New Roman"/>
          <w:sz w:val="28"/>
          <w:szCs w:val="28"/>
        </w:rPr>
        <w:t xml:space="preserve"> Гарантии, Гарант в течение ____ рабочих дней со дня предъявления требования обязан исполнить обязательства по Гарантии, перечислив денежные средства в размере, признанном для исполнения, на счет (счета) бенефициара (бенефициаров), указанный (указанные) в предъявленном требовании.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4.10. Исполнение обязательств по Гарантии осуществляется за счет средств бюджета</w:t>
      </w:r>
      <w:r w:rsidR="00A52EA9">
        <w:rPr>
          <w:rFonts w:ascii="Times New Roman" w:hAnsi="Times New Roman" w:cs="Times New Roman"/>
          <w:sz w:val="28"/>
          <w:szCs w:val="28"/>
        </w:rPr>
        <w:t xml:space="preserve"> муниципального образования Туапсинский район</w:t>
      </w:r>
      <w:r w:rsidRPr="001C734F">
        <w:rPr>
          <w:rFonts w:ascii="Times New Roman" w:hAnsi="Times New Roman" w:cs="Times New Roman"/>
          <w:sz w:val="28"/>
          <w:szCs w:val="28"/>
        </w:rPr>
        <w:t xml:space="preserve">, предусмотренных на указанные цели в </w:t>
      </w:r>
      <w:r w:rsidR="00A52EA9">
        <w:rPr>
          <w:rFonts w:ascii="Times New Roman" w:hAnsi="Times New Roman" w:cs="Times New Roman"/>
          <w:sz w:val="28"/>
          <w:szCs w:val="28"/>
        </w:rPr>
        <w:t xml:space="preserve"> решении Совета  муниципального образования Туапсинский район о </w:t>
      </w:r>
      <w:r w:rsidRPr="001C734F">
        <w:rPr>
          <w:rFonts w:ascii="Times New Roman" w:hAnsi="Times New Roman" w:cs="Times New Roman"/>
          <w:sz w:val="28"/>
          <w:szCs w:val="28"/>
        </w:rPr>
        <w:t xml:space="preserve">бюджете на соответствующий финансовый год </w:t>
      </w:r>
      <w:r w:rsidR="00A52EA9">
        <w:rPr>
          <w:rFonts w:ascii="Times New Roman" w:hAnsi="Times New Roman" w:cs="Times New Roman"/>
          <w:sz w:val="28"/>
          <w:szCs w:val="28"/>
        </w:rPr>
        <w:t xml:space="preserve">  и плановый период</w:t>
      </w:r>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В целях Договора датой исполнения обязательств по Гарантии считается календарная дата (день) списания денежных средств со счета  бюджета </w:t>
      </w:r>
      <w:r w:rsidR="00A52EA9">
        <w:rPr>
          <w:rFonts w:ascii="Times New Roman" w:hAnsi="Times New Roman" w:cs="Times New Roman"/>
          <w:sz w:val="28"/>
          <w:szCs w:val="28"/>
        </w:rPr>
        <w:t xml:space="preserve">муниципального образования  Туапсинский район </w:t>
      </w:r>
      <w:r w:rsidRPr="001C734F">
        <w:rPr>
          <w:rFonts w:ascii="Times New Roman" w:hAnsi="Times New Roman" w:cs="Times New Roman"/>
          <w:sz w:val="28"/>
          <w:szCs w:val="28"/>
        </w:rPr>
        <w:t>по платежному поручению Гаранта.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4.11. Бенефициар (бенефициары) по своему усмотрению не вправе изменять назначение платежей, осуществляемых Гарантом в соответствии с </w:t>
      </w:r>
      <w:hyperlink r:id="rId68" w:history="1">
        <w:r w:rsidRPr="001C734F">
          <w:rPr>
            <w:rStyle w:val="a7"/>
            <w:rFonts w:ascii="Times New Roman" w:hAnsi="Times New Roman" w:cs="Times New Roman"/>
            <w:color w:val="auto"/>
            <w:sz w:val="28"/>
            <w:szCs w:val="28"/>
            <w:u w:val="none"/>
          </w:rPr>
          <w:t>пунктом 2.1</w:t>
        </w:r>
      </w:hyperlink>
      <w:r w:rsidRPr="001C734F">
        <w:rPr>
          <w:rFonts w:ascii="Times New Roman" w:hAnsi="Times New Roman" w:cs="Times New Roman"/>
          <w:sz w:val="28"/>
          <w:szCs w:val="28"/>
        </w:rPr>
        <w:t xml:space="preserve"> Договора, </w:t>
      </w:r>
      <w:hyperlink r:id="rId69" w:history="1">
        <w:r w:rsidRPr="001C734F">
          <w:rPr>
            <w:rStyle w:val="a7"/>
            <w:rFonts w:ascii="Times New Roman" w:hAnsi="Times New Roman" w:cs="Times New Roman"/>
            <w:color w:val="auto"/>
            <w:sz w:val="28"/>
            <w:szCs w:val="28"/>
            <w:u w:val="none"/>
          </w:rPr>
          <w:t>пунктом 2.1</w:t>
        </w:r>
      </w:hyperlink>
      <w:r w:rsidRPr="001C734F">
        <w:rPr>
          <w:rFonts w:ascii="Times New Roman" w:hAnsi="Times New Roman" w:cs="Times New Roman"/>
          <w:sz w:val="28"/>
          <w:szCs w:val="28"/>
        </w:rPr>
        <w:t xml:space="preserve"> Гарантии, и Принципалом - в соответствии с условиями гарантированного обязательства.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4.12. После исполнения обязательств по Гарантии Гарант направляет Принципалу на основании </w:t>
      </w:r>
      <w:hyperlink r:id="rId70" w:history="1">
        <w:r w:rsidRPr="001C734F">
          <w:rPr>
            <w:rStyle w:val="a7"/>
            <w:rFonts w:ascii="Times New Roman" w:hAnsi="Times New Roman" w:cs="Times New Roman"/>
            <w:color w:val="auto"/>
            <w:sz w:val="28"/>
            <w:szCs w:val="28"/>
            <w:u w:val="none"/>
          </w:rPr>
          <w:t>пункта 1.3</w:t>
        </w:r>
      </w:hyperlink>
      <w:r w:rsidRPr="001C734F">
        <w:rPr>
          <w:rFonts w:ascii="Times New Roman" w:hAnsi="Times New Roman" w:cs="Times New Roman"/>
          <w:sz w:val="28"/>
          <w:szCs w:val="28"/>
        </w:rPr>
        <w:t xml:space="preserve"> Договора, </w:t>
      </w:r>
      <w:hyperlink r:id="rId71" w:history="1">
        <w:r w:rsidRPr="001C734F">
          <w:rPr>
            <w:rStyle w:val="a7"/>
            <w:rFonts w:ascii="Times New Roman" w:hAnsi="Times New Roman" w:cs="Times New Roman"/>
            <w:color w:val="auto"/>
            <w:sz w:val="28"/>
            <w:szCs w:val="28"/>
            <w:u w:val="none"/>
          </w:rPr>
          <w:t>пункта 2.7</w:t>
        </w:r>
      </w:hyperlink>
      <w:r w:rsidRPr="001C734F">
        <w:rPr>
          <w:rFonts w:ascii="Times New Roman" w:hAnsi="Times New Roman" w:cs="Times New Roman"/>
          <w:sz w:val="28"/>
          <w:szCs w:val="28"/>
        </w:rPr>
        <w:t xml:space="preserve"> Гарантии, устанавливающих право регрессного требования Гаранта к Принципалу, письменное требование о возмещении Принципалом Гаранту в течение ____ рабочих дней после исполнения Гарантии сумм, уплаченных Гарантом бенефициару (бенефициарам) по Гарантии. Непоступление Гаранту от Принципала сумм по требованию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ставки рефинансирования Центрального банка Российской Федерации, действующей на первый день неисполнения требования, за каждый календарный день просрочки </w:t>
      </w:r>
      <w:hyperlink r:id="rId72" w:history="1">
        <w:r w:rsidRPr="001C734F">
          <w:rPr>
            <w:rStyle w:val="a7"/>
            <w:rFonts w:ascii="Times New Roman" w:hAnsi="Times New Roman" w:cs="Times New Roman"/>
            <w:color w:val="auto"/>
            <w:sz w:val="28"/>
            <w:szCs w:val="28"/>
            <w:u w:val="none"/>
          </w:rPr>
          <w:t>&lt;9&gt;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В случае неуплаты Принципалом Гаранту задолженности, возникшей в связи с исполнением обязательств по Гарантии, Гарант праве взыскать данную задолженность с учетом начисленной пени в безакцептном порядке </w:t>
      </w:r>
      <w:hyperlink r:id="rId73" w:history="1">
        <w:r w:rsidRPr="001C734F">
          <w:rPr>
            <w:rStyle w:val="a7"/>
            <w:rFonts w:ascii="Times New Roman" w:hAnsi="Times New Roman" w:cs="Times New Roman"/>
            <w:color w:val="auto"/>
            <w:sz w:val="28"/>
            <w:szCs w:val="28"/>
            <w:u w:val="none"/>
          </w:rPr>
          <w:t>&lt;10&gt;</w:t>
        </w:r>
      </w:hyperlink>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4.13. Гарант вправе отказать бенефициару (бенефициарам) в исполнении обязательств по Гарантии исключительно в случае признания Гарантом требования бенефициара (бенефициаров) необоснованным согласно условиям, установленным </w:t>
      </w:r>
      <w:hyperlink r:id="rId74" w:history="1">
        <w:r w:rsidRPr="001C734F">
          <w:rPr>
            <w:rStyle w:val="a7"/>
            <w:rFonts w:ascii="Times New Roman" w:hAnsi="Times New Roman" w:cs="Times New Roman"/>
            <w:color w:val="auto"/>
            <w:sz w:val="28"/>
            <w:szCs w:val="28"/>
            <w:u w:val="none"/>
          </w:rPr>
          <w:t>пунктом 7.8</w:t>
        </w:r>
      </w:hyperlink>
      <w:r w:rsidRPr="001C734F">
        <w:rPr>
          <w:rFonts w:ascii="Times New Roman" w:hAnsi="Times New Roman" w:cs="Times New Roman"/>
          <w:sz w:val="28"/>
          <w:szCs w:val="28"/>
        </w:rPr>
        <w:t xml:space="preserve"> (кроме </w:t>
      </w:r>
      <w:hyperlink r:id="rId75" w:history="1">
        <w:r w:rsidR="003779B8">
          <w:rPr>
            <w:rStyle w:val="a7"/>
            <w:rFonts w:ascii="Times New Roman" w:hAnsi="Times New Roman" w:cs="Times New Roman"/>
            <w:color w:val="auto"/>
            <w:sz w:val="28"/>
            <w:szCs w:val="28"/>
            <w:u w:val="none"/>
          </w:rPr>
          <w:t>подпункта «</w:t>
        </w:r>
        <w:r w:rsidRPr="001C734F">
          <w:rPr>
            <w:rStyle w:val="a7"/>
            <w:rFonts w:ascii="Times New Roman" w:hAnsi="Times New Roman" w:cs="Times New Roman"/>
            <w:color w:val="auto"/>
            <w:sz w:val="28"/>
            <w:szCs w:val="28"/>
            <w:u w:val="none"/>
          </w:rPr>
          <w:t>г</w:t>
        </w:r>
        <w:r w:rsidR="003779B8">
          <w:rPr>
            <w:rStyle w:val="a7"/>
            <w:rFonts w:ascii="Times New Roman" w:hAnsi="Times New Roman" w:cs="Times New Roman"/>
            <w:color w:val="auto"/>
            <w:sz w:val="28"/>
            <w:szCs w:val="28"/>
            <w:u w:val="none"/>
          </w:rPr>
          <w:t>»</w:t>
        </w:r>
      </w:hyperlink>
      <w:r w:rsidR="003779B8" w:rsidRPr="001C734F">
        <w:rPr>
          <w:rFonts w:ascii="Times New Roman" w:hAnsi="Times New Roman" w:cs="Times New Roman"/>
          <w:sz w:val="28"/>
          <w:szCs w:val="28"/>
        </w:rPr>
        <w:t xml:space="preserve"> </w:t>
      </w:r>
      <w:r w:rsidRPr="001C734F">
        <w:rPr>
          <w:rFonts w:ascii="Times New Roman" w:hAnsi="Times New Roman" w:cs="Times New Roman"/>
          <w:sz w:val="28"/>
          <w:szCs w:val="28"/>
        </w:rPr>
        <w:t xml:space="preserve">) Договора, </w:t>
      </w:r>
      <w:hyperlink r:id="rId76" w:history="1">
        <w:r w:rsidRPr="001C734F">
          <w:rPr>
            <w:rStyle w:val="a7"/>
            <w:rFonts w:ascii="Times New Roman" w:hAnsi="Times New Roman" w:cs="Times New Roman"/>
            <w:color w:val="auto"/>
            <w:sz w:val="28"/>
            <w:szCs w:val="28"/>
            <w:u w:val="none"/>
          </w:rPr>
          <w:t>пунктом 4.8</w:t>
        </w:r>
      </w:hyperlink>
      <w:r w:rsidRPr="001C734F">
        <w:rPr>
          <w:rFonts w:ascii="Times New Roman" w:hAnsi="Times New Roman" w:cs="Times New Roman"/>
          <w:sz w:val="28"/>
          <w:szCs w:val="28"/>
        </w:rPr>
        <w:t xml:space="preserve"> (кроме </w:t>
      </w:r>
      <w:hyperlink r:id="rId77" w:history="1">
        <w:r w:rsidR="003779B8">
          <w:rPr>
            <w:rStyle w:val="a7"/>
            <w:rFonts w:ascii="Times New Roman" w:hAnsi="Times New Roman" w:cs="Times New Roman"/>
            <w:color w:val="auto"/>
            <w:sz w:val="28"/>
            <w:szCs w:val="28"/>
            <w:u w:val="none"/>
          </w:rPr>
          <w:t>подпункта «</w:t>
        </w:r>
        <w:r w:rsidRPr="001C734F">
          <w:rPr>
            <w:rStyle w:val="a7"/>
            <w:rFonts w:ascii="Times New Roman" w:hAnsi="Times New Roman" w:cs="Times New Roman"/>
            <w:color w:val="auto"/>
            <w:sz w:val="28"/>
            <w:szCs w:val="28"/>
            <w:u w:val="none"/>
          </w:rPr>
          <w:t>г</w:t>
        </w:r>
        <w:r w:rsidR="003779B8">
          <w:rPr>
            <w:rStyle w:val="a7"/>
            <w:rFonts w:ascii="Times New Roman" w:hAnsi="Times New Roman" w:cs="Times New Roman"/>
            <w:color w:val="auto"/>
            <w:sz w:val="28"/>
            <w:szCs w:val="28"/>
            <w:u w:val="none"/>
          </w:rPr>
          <w:t>»</w:t>
        </w:r>
      </w:hyperlink>
      <w:r w:rsidR="003779B8" w:rsidRPr="001C734F">
        <w:rPr>
          <w:rFonts w:ascii="Times New Roman" w:hAnsi="Times New Roman" w:cs="Times New Roman"/>
          <w:sz w:val="28"/>
          <w:szCs w:val="28"/>
        </w:rPr>
        <w:t xml:space="preserve"> </w:t>
      </w:r>
      <w:r w:rsidRPr="001C734F">
        <w:rPr>
          <w:rFonts w:ascii="Times New Roman" w:hAnsi="Times New Roman" w:cs="Times New Roman"/>
          <w:sz w:val="28"/>
          <w:szCs w:val="28"/>
        </w:rPr>
        <w:t>) Гарантии.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4.14. В случае отказа признания требований бенефициара (бенефициаров) обоснованными Гарант в течение ____ рабочих дней со дня предъявления требования направляет бенефициару (бенефициарам) мотивированное письменное уведомление об отказе в удовлетворении этого требования.</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B1539B">
      <w:pPr>
        <w:autoSpaceDE w:val="0"/>
        <w:autoSpaceDN w:val="0"/>
        <w:adjustRightInd w:val="0"/>
        <w:spacing w:after="0" w:line="240" w:lineRule="auto"/>
        <w:jc w:val="center"/>
        <w:outlineLvl w:val="1"/>
        <w:rPr>
          <w:rFonts w:ascii="Times New Roman" w:hAnsi="Times New Roman" w:cs="Times New Roman"/>
          <w:sz w:val="28"/>
          <w:szCs w:val="28"/>
        </w:rPr>
      </w:pPr>
      <w:r w:rsidRPr="001C734F">
        <w:rPr>
          <w:rFonts w:ascii="Times New Roman" w:hAnsi="Times New Roman" w:cs="Times New Roman"/>
          <w:sz w:val="28"/>
          <w:szCs w:val="28"/>
        </w:rPr>
        <w:t>5. Заключительные положения</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5.1. Условия Гарантии действуют только в части, не противоречащей Договору.</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B1539B">
      <w:pPr>
        <w:autoSpaceDE w:val="0"/>
        <w:autoSpaceDN w:val="0"/>
        <w:adjustRightInd w:val="0"/>
        <w:spacing w:after="0" w:line="240" w:lineRule="auto"/>
        <w:jc w:val="center"/>
        <w:outlineLvl w:val="1"/>
        <w:rPr>
          <w:rFonts w:ascii="Times New Roman" w:hAnsi="Times New Roman" w:cs="Times New Roman"/>
          <w:sz w:val="28"/>
          <w:szCs w:val="28"/>
        </w:rPr>
      </w:pPr>
      <w:r w:rsidRPr="001C734F">
        <w:rPr>
          <w:rFonts w:ascii="Times New Roman" w:hAnsi="Times New Roman" w:cs="Times New Roman"/>
          <w:sz w:val="28"/>
          <w:szCs w:val="28"/>
        </w:rPr>
        <w:t>6. Юридический адрес и подпись Гаранта</w:t>
      </w:r>
    </w:p>
    <w:p w:rsidR="007C679A" w:rsidRPr="001C734F" w:rsidRDefault="007C679A" w:rsidP="001C734F">
      <w:pPr>
        <w:autoSpaceDE w:val="0"/>
        <w:autoSpaceDN w:val="0"/>
        <w:adjustRightInd w:val="0"/>
        <w:spacing w:after="0" w:line="240" w:lineRule="auto"/>
        <w:ind w:firstLine="851"/>
        <w:jc w:val="center"/>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Гарант: ____________________________________________________________________</w:t>
      </w:r>
      <w:r w:rsidR="003779B8">
        <w:rPr>
          <w:rFonts w:ascii="Times New Roman" w:hAnsi="Times New Roman" w:cs="Times New Roman"/>
          <w:sz w:val="28"/>
          <w:szCs w:val="28"/>
        </w:rPr>
        <w:t xml:space="preserve"> </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p>
    <w:p w:rsidR="003779B8" w:rsidRDefault="007C679A" w:rsidP="003779B8">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Глава</w:t>
      </w:r>
      <w:r w:rsidR="003779B8">
        <w:rPr>
          <w:rFonts w:ascii="Times New Roman" w:hAnsi="Times New Roman" w:cs="Times New Roman"/>
          <w:sz w:val="28"/>
          <w:szCs w:val="28"/>
        </w:rPr>
        <w:t xml:space="preserve"> </w:t>
      </w:r>
    </w:p>
    <w:p w:rsidR="003779B8" w:rsidRDefault="003779B8" w:rsidP="003779B8">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7C679A" w:rsidRPr="001C734F" w:rsidRDefault="003779B8" w:rsidP="003779B8">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Туапсинский район</w:t>
      </w:r>
      <w:r w:rsidR="007C679A" w:rsidRPr="001C734F">
        <w:rPr>
          <w:rFonts w:ascii="Times New Roman" w:hAnsi="Times New Roman" w:cs="Times New Roman"/>
          <w:sz w:val="28"/>
          <w:szCs w:val="28"/>
        </w:rPr>
        <w:t xml:space="preserve"> </w:t>
      </w:r>
      <w:r>
        <w:rPr>
          <w:rFonts w:ascii="Times New Roman" w:hAnsi="Times New Roman" w:cs="Times New Roman"/>
          <w:sz w:val="28"/>
          <w:szCs w:val="28"/>
        </w:rPr>
        <w:t xml:space="preserve"> </w:t>
      </w:r>
      <w:r w:rsidR="007C679A" w:rsidRPr="001C734F">
        <w:rPr>
          <w:rFonts w:ascii="Times New Roman" w:hAnsi="Times New Roman" w:cs="Times New Roman"/>
          <w:sz w:val="28"/>
          <w:szCs w:val="28"/>
        </w:rPr>
        <w:t xml:space="preserve"> </w:t>
      </w:r>
      <w:r>
        <w:rPr>
          <w:rFonts w:ascii="Times New Roman" w:hAnsi="Times New Roman" w:cs="Times New Roman"/>
          <w:sz w:val="28"/>
          <w:szCs w:val="28"/>
        </w:rPr>
        <w:t xml:space="preserve">                                       ______________________</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М.П.</w:t>
      </w:r>
    </w:p>
    <w:p w:rsidR="007C679A" w:rsidRPr="001C734F" w:rsidRDefault="007C679A" w:rsidP="001C734F">
      <w:pPr>
        <w:autoSpaceDE w:val="0"/>
        <w:autoSpaceDN w:val="0"/>
        <w:adjustRightInd w:val="0"/>
        <w:spacing w:after="0" w:line="240" w:lineRule="auto"/>
        <w:ind w:firstLine="851"/>
        <w:rPr>
          <w:rFonts w:ascii="Times New Roman" w:hAnsi="Times New Roman" w:cs="Times New Roman"/>
          <w:sz w:val="28"/>
          <w:szCs w:val="28"/>
        </w:rPr>
      </w:pPr>
    </w:p>
    <w:p w:rsidR="007C679A" w:rsidRPr="001C734F" w:rsidRDefault="007C679A" w:rsidP="001C734F">
      <w:pPr>
        <w:pStyle w:val="ConsPlusNonformat"/>
        <w:widowControl/>
        <w:ind w:firstLine="851"/>
        <w:jc w:val="both"/>
        <w:rPr>
          <w:rFonts w:ascii="Times New Roman" w:hAnsi="Times New Roman" w:cs="Times New Roman"/>
          <w:sz w:val="28"/>
          <w:szCs w:val="28"/>
        </w:rPr>
      </w:pPr>
      <w:r w:rsidRPr="001C734F">
        <w:rPr>
          <w:rFonts w:ascii="Times New Roman" w:hAnsi="Times New Roman" w:cs="Times New Roman"/>
          <w:sz w:val="28"/>
          <w:szCs w:val="28"/>
        </w:rPr>
        <w:t>--------------------------------</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 xml:space="preserve">&lt;1&gt; Указывается цель предоставления гарантии, установленная в программе </w:t>
      </w:r>
      <w:r w:rsidR="003779B8">
        <w:rPr>
          <w:rFonts w:ascii="Times New Roman" w:hAnsi="Times New Roman" w:cs="Times New Roman"/>
          <w:sz w:val="28"/>
          <w:szCs w:val="28"/>
        </w:rPr>
        <w:t xml:space="preserve"> муниципальных</w:t>
      </w:r>
      <w:r w:rsidRPr="001C734F">
        <w:rPr>
          <w:rFonts w:ascii="Times New Roman" w:hAnsi="Times New Roman" w:cs="Times New Roman"/>
          <w:sz w:val="28"/>
          <w:szCs w:val="28"/>
        </w:rPr>
        <w:t xml:space="preserve"> гарантий </w:t>
      </w:r>
      <w:r w:rsidR="003779B8">
        <w:rPr>
          <w:rFonts w:ascii="Times New Roman" w:hAnsi="Times New Roman" w:cs="Times New Roman"/>
          <w:sz w:val="28"/>
          <w:szCs w:val="28"/>
        </w:rPr>
        <w:t xml:space="preserve"> муниципального образования  Туапсинский район</w:t>
      </w:r>
      <w:r w:rsidRPr="001C734F">
        <w:rPr>
          <w:rFonts w:ascii="Times New Roman" w:hAnsi="Times New Roman" w:cs="Times New Roman"/>
          <w:sz w:val="28"/>
          <w:szCs w:val="28"/>
        </w:rPr>
        <w:t xml:space="preserve"> и </w:t>
      </w:r>
      <w:r w:rsidR="003779B8">
        <w:rPr>
          <w:rFonts w:ascii="Times New Roman" w:hAnsi="Times New Roman" w:cs="Times New Roman"/>
          <w:sz w:val="28"/>
          <w:szCs w:val="28"/>
        </w:rPr>
        <w:t xml:space="preserve"> постановлении администрации муниципального образования Туапсинский район </w:t>
      </w:r>
      <w:r w:rsidRPr="001C734F">
        <w:rPr>
          <w:rFonts w:ascii="Times New Roman" w:hAnsi="Times New Roman" w:cs="Times New Roman"/>
          <w:sz w:val="28"/>
          <w:szCs w:val="28"/>
        </w:rPr>
        <w:t xml:space="preserve"> о предоставлении гарантии, а также правовое основание для образования гарантируемых обязательств.</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&lt;2&gt; Условие не предусматривается, если бенефициарами является неопределенный круг лиц.</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&lt;3&gt; Условие предусматривается, если бенефициарами является неопределенный круг лиц.</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&lt;4&gt; Гарантия в обеспечение исполнения обязательств, по которым бенефициарами является неопределенный круг лиц, предоставляется, как правило, с условием субсидиарной ответственности Гаранта.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&lt;5&gt; Условие предусматривается, если Принципалом является муниципальное образование.</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&lt;6&gt; Условие предусматривается, если Гарантия предоставляется с правом регрессного требования Гаранта к Принципалу (за исключением случаев, установленных бюджетным законодательством Российской Федерации).</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&lt;7&gt; Условие предусматривается, если Гарантия предоставляется с условием субсидиарной ответственности Гаранта по обеспечиваемому обязательству.</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&lt;8&gt; Условие не предусматривается, если Гарантия предоставляется в обеспечение обязательств муниципального образования, перед неопределенным кругом лиц, а также с условием солидарной ответственности Гаранта.</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&lt;9&gt; Условие предусматривается в случае, если Гарантия предоставляется с правом регрессного требования Гаранта к Принципалу.</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r w:rsidRPr="001C734F">
        <w:rPr>
          <w:rFonts w:ascii="Times New Roman" w:hAnsi="Times New Roman" w:cs="Times New Roman"/>
          <w:sz w:val="28"/>
          <w:szCs w:val="28"/>
        </w:rPr>
        <w:t>&lt;10&gt; Условие предусматривается в случае, если Гарантия предоставляется с правом регрессного требования Гаранта к Принципалу - юридическому лицу.</w:t>
      </w:r>
    </w:p>
    <w:p w:rsidR="007C679A" w:rsidRPr="001C734F" w:rsidRDefault="007C679A" w:rsidP="001C734F">
      <w:pPr>
        <w:autoSpaceDE w:val="0"/>
        <w:autoSpaceDN w:val="0"/>
        <w:adjustRightInd w:val="0"/>
        <w:spacing w:after="0" w:line="240" w:lineRule="auto"/>
        <w:ind w:firstLine="851"/>
        <w:jc w:val="both"/>
        <w:rPr>
          <w:rFonts w:ascii="Times New Roman" w:hAnsi="Times New Roman" w:cs="Times New Roman"/>
          <w:sz w:val="28"/>
          <w:szCs w:val="28"/>
        </w:rPr>
      </w:pPr>
    </w:p>
    <w:p w:rsidR="007C679A" w:rsidRPr="001C734F" w:rsidRDefault="007C679A" w:rsidP="001C734F">
      <w:pPr>
        <w:autoSpaceDE w:val="0"/>
        <w:autoSpaceDN w:val="0"/>
        <w:adjustRightInd w:val="0"/>
        <w:spacing w:after="0" w:line="240" w:lineRule="auto"/>
        <w:ind w:firstLine="851"/>
        <w:jc w:val="right"/>
        <w:rPr>
          <w:rFonts w:ascii="Times New Roman" w:hAnsi="Times New Roman" w:cs="Times New Roman"/>
          <w:sz w:val="28"/>
          <w:szCs w:val="28"/>
        </w:rPr>
      </w:pPr>
    </w:p>
    <w:p w:rsidR="00B759B8" w:rsidRPr="001C734F" w:rsidRDefault="00B759B8" w:rsidP="001C734F">
      <w:pPr>
        <w:autoSpaceDE w:val="0"/>
        <w:autoSpaceDN w:val="0"/>
        <w:adjustRightInd w:val="0"/>
        <w:spacing w:after="0" w:line="240" w:lineRule="auto"/>
        <w:jc w:val="both"/>
        <w:rPr>
          <w:rFonts w:ascii="Times New Roman" w:hAnsi="Times New Roman" w:cs="Times New Roman"/>
          <w:sz w:val="28"/>
          <w:szCs w:val="28"/>
        </w:rPr>
      </w:pPr>
    </w:p>
    <w:p w:rsidR="0034059A" w:rsidRPr="001C734F" w:rsidRDefault="00937C0A" w:rsidP="001C734F">
      <w:pPr>
        <w:autoSpaceDE w:val="0"/>
        <w:autoSpaceDN w:val="0"/>
        <w:adjustRightInd w:val="0"/>
        <w:spacing w:after="0" w:line="240" w:lineRule="auto"/>
        <w:jc w:val="both"/>
        <w:rPr>
          <w:rFonts w:ascii="Times New Roman" w:hAnsi="Times New Roman" w:cs="Times New Roman"/>
          <w:sz w:val="28"/>
          <w:szCs w:val="28"/>
        </w:rPr>
      </w:pPr>
      <w:r w:rsidRPr="001C734F">
        <w:rPr>
          <w:rFonts w:ascii="Times New Roman" w:hAnsi="Times New Roman" w:cs="Times New Roman"/>
          <w:sz w:val="28"/>
          <w:szCs w:val="28"/>
        </w:rPr>
        <w:t>Начальник финансового управления</w:t>
      </w:r>
    </w:p>
    <w:p w:rsidR="00937C0A" w:rsidRPr="001C734F" w:rsidRDefault="00937C0A" w:rsidP="001C734F">
      <w:pPr>
        <w:autoSpaceDE w:val="0"/>
        <w:autoSpaceDN w:val="0"/>
        <w:adjustRightInd w:val="0"/>
        <w:spacing w:after="0" w:line="240" w:lineRule="auto"/>
        <w:jc w:val="both"/>
        <w:rPr>
          <w:rFonts w:ascii="Times New Roman" w:hAnsi="Times New Roman" w:cs="Times New Roman"/>
          <w:sz w:val="28"/>
          <w:szCs w:val="28"/>
        </w:rPr>
      </w:pPr>
      <w:r w:rsidRPr="001C734F">
        <w:rPr>
          <w:rFonts w:ascii="Times New Roman" w:hAnsi="Times New Roman" w:cs="Times New Roman"/>
          <w:sz w:val="28"/>
          <w:szCs w:val="28"/>
        </w:rPr>
        <w:t xml:space="preserve">администрации муниципального </w:t>
      </w:r>
    </w:p>
    <w:p w:rsidR="00937C0A" w:rsidRPr="001C734F" w:rsidRDefault="00937C0A" w:rsidP="001C734F">
      <w:pPr>
        <w:autoSpaceDE w:val="0"/>
        <w:autoSpaceDN w:val="0"/>
        <w:adjustRightInd w:val="0"/>
        <w:spacing w:after="0" w:line="240" w:lineRule="auto"/>
        <w:jc w:val="both"/>
        <w:rPr>
          <w:rFonts w:ascii="Times New Roman" w:hAnsi="Times New Roman" w:cs="Times New Roman"/>
          <w:sz w:val="28"/>
          <w:szCs w:val="28"/>
        </w:rPr>
      </w:pPr>
      <w:r w:rsidRPr="001C734F">
        <w:rPr>
          <w:rFonts w:ascii="Times New Roman" w:hAnsi="Times New Roman" w:cs="Times New Roman"/>
          <w:sz w:val="28"/>
          <w:szCs w:val="28"/>
        </w:rPr>
        <w:t>образования Туапсинский район                                                         О.Е.Кулешова</w:t>
      </w:r>
    </w:p>
    <w:p w:rsidR="00FF07B8" w:rsidRPr="001C734F" w:rsidRDefault="00FF07B8" w:rsidP="001C734F">
      <w:pPr>
        <w:autoSpaceDE w:val="0"/>
        <w:autoSpaceDN w:val="0"/>
        <w:adjustRightInd w:val="0"/>
        <w:spacing w:after="0" w:line="240" w:lineRule="auto"/>
        <w:ind w:firstLine="540"/>
        <w:jc w:val="both"/>
        <w:rPr>
          <w:rFonts w:ascii="Times New Roman" w:hAnsi="Times New Roman" w:cs="Times New Roman"/>
          <w:sz w:val="28"/>
          <w:szCs w:val="28"/>
        </w:rPr>
      </w:pPr>
    </w:p>
    <w:p w:rsidR="00FF07B8" w:rsidRPr="001C734F" w:rsidRDefault="00B64551" w:rsidP="001C734F">
      <w:pPr>
        <w:autoSpaceDE w:val="0"/>
        <w:autoSpaceDN w:val="0"/>
        <w:adjustRightInd w:val="0"/>
        <w:spacing w:after="0" w:line="240" w:lineRule="auto"/>
        <w:jc w:val="right"/>
        <w:rPr>
          <w:rFonts w:ascii="Times New Roman" w:hAnsi="Times New Roman" w:cs="Times New Roman"/>
          <w:sz w:val="28"/>
          <w:szCs w:val="28"/>
        </w:rPr>
      </w:pPr>
      <w:r w:rsidRPr="001C734F">
        <w:rPr>
          <w:rFonts w:ascii="Times New Roman" w:hAnsi="Times New Roman" w:cs="Times New Roman"/>
          <w:sz w:val="28"/>
          <w:szCs w:val="28"/>
        </w:rPr>
        <w:t xml:space="preserve"> </w:t>
      </w:r>
    </w:p>
    <w:p w:rsidR="00FF07B8" w:rsidRPr="001C734F" w:rsidRDefault="00FF07B8" w:rsidP="001C734F">
      <w:pPr>
        <w:autoSpaceDE w:val="0"/>
        <w:autoSpaceDN w:val="0"/>
        <w:adjustRightInd w:val="0"/>
        <w:spacing w:after="0" w:line="240" w:lineRule="auto"/>
        <w:ind w:firstLine="540"/>
        <w:jc w:val="both"/>
        <w:rPr>
          <w:rFonts w:ascii="Times New Roman" w:hAnsi="Times New Roman" w:cs="Times New Roman"/>
          <w:sz w:val="28"/>
          <w:szCs w:val="28"/>
        </w:rPr>
      </w:pPr>
    </w:p>
    <w:p w:rsidR="00FF07B8" w:rsidRPr="001C734F" w:rsidRDefault="00FF07B8" w:rsidP="001C734F">
      <w:pPr>
        <w:autoSpaceDE w:val="0"/>
        <w:autoSpaceDN w:val="0"/>
        <w:adjustRightInd w:val="0"/>
        <w:spacing w:after="0" w:line="240" w:lineRule="auto"/>
        <w:ind w:firstLine="540"/>
        <w:jc w:val="both"/>
        <w:rPr>
          <w:rFonts w:ascii="Times New Roman" w:hAnsi="Times New Roman" w:cs="Times New Roman"/>
          <w:sz w:val="28"/>
          <w:szCs w:val="28"/>
        </w:rPr>
      </w:pPr>
    </w:p>
    <w:p w:rsidR="00FF07B8" w:rsidRPr="001C734F" w:rsidRDefault="00FF07B8" w:rsidP="001C734F">
      <w:pPr>
        <w:autoSpaceDE w:val="0"/>
        <w:autoSpaceDN w:val="0"/>
        <w:adjustRightInd w:val="0"/>
        <w:spacing w:after="0" w:line="240" w:lineRule="auto"/>
        <w:ind w:firstLine="540"/>
        <w:jc w:val="both"/>
        <w:rPr>
          <w:rFonts w:ascii="Times New Roman" w:hAnsi="Times New Roman" w:cs="Times New Roman"/>
          <w:sz w:val="28"/>
          <w:szCs w:val="28"/>
        </w:rPr>
      </w:pPr>
    </w:p>
    <w:p w:rsidR="00FF07B8" w:rsidRPr="001C734F" w:rsidRDefault="00FF07B8" w:rsidP="001C734F">
      <w:pPr>
        <w:autoSpaceDE w:val="0"/>
        <w:autoSpaceDN w:val="0"/>
        <w:adjustRightInd w:val="0"/>
        <w:spacing w:after="0" w:line="240" w:lineRule="auto"/>
        <w:ind w:firstLine="540"/>
        <w:jc w:val="both"/>
        <w:rPr>
          <w:rFonts w:ascii="Times New Roman" w:hAnsi="Times New Roman" w:cs="Times New Roman"/>
          <w:sz w:val="28"/>
          <w:szCs w:val="28"/>
        </w:rPr>
      </w:pPr>
    </w:p>
    <w:p w:rsidR="00FF07B8" w:rsidRPr="001C734F" w:rsidRDefault="00FF07B8" w:rsidP="001C734F">
      <w:pPr>
        <w:autoSpaceDE w:val="0"/>
        <w:autoSpaceDN w:val="0"/>
        <w:adjustRightInd w:val="0"/>
        <w:spacing w:after="0" w:line="240" w:lineRule="auto"/>
        <w:ind w:firstLine="540"/>
        <w:jc w:val="both"/>
        <w:rPr>
          <w:rFonts w:ascii="Times New Roman" w:hAnsi="Times New Roman" w:cs="Times New Roman"/>
          <w:sz w:val="28"/>
          <w:szCs w:val="28"/>
        </w:rPr>
      </w:pPr>
    </w:p>
    <w:sectPr w:rsidR="00FF07B8" w:rsidRPr="001C734F" w:rsidSect="001C734F">
      <w:headerReference w:type="default" r:id="rId7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480" w:rsidRDefault="00B30480" w:rsidP="004A6BFE">
      <w:pPr>
        <w:spacing w:after="0" w:line="240" w:lineRule="auto"/>
      </w:pPr>
      <w:r>
        <w:separator/>
      </w:r>
    </w:p>
  </w:endnote>
  <w:endnote w:type="continuationSeparator" w:id="0">
    <w:p w:rsidR="00B30480" w:rsidRDefault="00B30480" w:rsidP="004A6B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480" w:rsidRDefault="00B30480" w:rsidP="004A6BFE">
      <w:pPr>
        <w:spacing w:after="0" w:line="240" w:lineRule="auto"/>
      </w:pPr>
      <w:r>
        <w:separator/>
      </w:r>
    </w:p>
  </w:footnote>
  <w:footnote w:type="continuationSeparator" w:id="0">
    <w:p w:rsidR="00B30480" w:rsidRDefault="00B30480" w:rsidP="004A6B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805235"/>
      <w:docPartObj>
        <w:docPartGallery w:val="Page Numbers (Top of Page)"/>
        <w:docPartUnique/>
      </w:docPartObj>
    </w:sdtPr>
    <w:sdtContent>
      <w:p w:rsidR="00955E25" w:rsidRDefault="00CD5E51">
        <w:pPr>
          <w:pStyle w:val="a3"/>
          <w:jc w:val="center"/>
        </w:pPr>
        <w:fldSimple w:instr=" PAGE   \* MERGEFORMAT ">
          <w:r w:rsidR="00B1539B">
            <w:rPr>
              <w:noProof/>
            </w:rPr>
            <w:t>9</w:t>
          </w:r>
        </w:fldSimple>
      </w:p>
    </w:sdtContent>
  </w:sdt>
  <w:p w:rsidR="00955E25" w:rsidRDefault="00955E2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F07B8"/>
    <w:rsid w:val="00003A4F"/>
    <w:rsid w:val="000051DD"/>
    <w:rsid w:val="000059D2"/>
    <w:rsid w:val="000103B9"/>
    <w:rsid w:val="00010FEB"/>
    <w:rsid w:val="00011A70"/>
    <w:rsid w:val="0001519B"/>
    <w:rsid w:val="000167AB"/>
    <w:rsid w:val="0002055B"/>
    <w:rsid w:val="000207C4"/>
    <w:rsid w:val="00021318"/>
    <w:rsid w:val="00023386"/>
    <w:rsid w:val="0002356B"/>
    <w:rsid w:val="00023DAF"/>
    <w:rsid w:val="000252A0"/>
    <w:rsid w:val="00025CC8"/>
    <w:rsid w:val="00025F3E"/>
    <w:rsid w:val="00026881"/>
    <w:rsid w:val="000311E2"/>
    <w:rsid w:val="00031CC9"/>
    <w:rsid w:val="00031E94"/>
    <w:rsid w:val="00033563"/>
    <w:rsid w:val="00035630"/>
    <w:rsid w:val="000373D4"/>
    <w:rsid w:val="00037923"/>
    <w:rsid w:val="0004492D"/>
    <w:rsid w:val="00045481"/>
    <w:rsid w:val="00047535"/>
    <w:rsid w:val="00050386"/>
    <w:rsid w:val="00052A88"/>
    <w:rsid w:val="00054BFC"/>
    <w:rsid w:val="00054E90"/>
    <w:rsid w:val="00061A89"/>
    <w:rsid w:val="00064AB2"/>
    <w:rsid w:val="00066641"/>
    <w:rsid w:val="00067D18"/>
    <w:rsid w:val="0007051D"/>
    <w:rsid w:val="00070BD7"/>
    <w:rsid w:val="00071A8D"/>
    <w:rsid w:val="000823B9"/>
    <w:rsid w:val="000826F1"/>
    <w:rsid w:val="00083AAD"/>
    <w:rsid w:val="00085853"/>
    <w:rsid w:val="0008621D"/>
    <w:rsid w:val="00086E5B"/>
    <w:rsid w:val="00090D0C"/>
    <w:rsid w:val="00090EA3"/>
    <w:rsid w:val="0009256F"/>
    <w:rsid w:val="00092F16"/>
    <w:rsid w:val="00093DA5"/>
    <w:rsid w:val="000A1650"/>
    <w:rsid w:val="000A2A8B"/>
    <w:rsid w:val="000A301E"/>
    <w:rsid w:val="000A3465"/>
    <w:rsid w:val="000A4664"/>
    <w:rsid w:val="000A5CEC"/>
    <w:rsid w:val="000A6D2C"/>
    <w:rsid w:val="000B05DB"/>
    <w:rsid w:val="000B2AF1"/>
    <w:rsid w:val="000B5294"/>
    <w:rsid w:val="000B52DC"/>
    <w:rsid w:val="000B69B2"/>
    <w:rsid w:val="000B7F71"/>
    <w:rsid w:val="000C1862"/>
    <w:rsid w:val="000C6B89"/>
    <w:rsid w:val="000D02B2"/>
    <w:rsid w:val="000D1929"/>
    <w:rsid w:val="000D4468"/>
    <w:rsid w:val="000D4805"/>
    <w:rsid w:val="000E1F61"/>
    <w:rsid w:val="000E38CF"/>
    <w:rsid w:val="000E4FB5"/>
    <w:rsid w:val="000E523E"/>
    <w:rsid w:val="000E64FC"/>
    <w:rsid w:val="000E6AB2"/>
    <w:rsid w:val="000E6D5E"/>
    <w:rsid w:val="000F1D3B"/>
    <w:rsid w:val="000F37D3"/>
    <w:rsid w:val="000F56BD"/>
    <w:rsid w:val="000F7852"/>
    <w:rsid w:val="000F7A35"/>
    <w:rsid w:val="00100B28"/>
    <w:rsid w:val="0010389D"/>
    <w:rsid w:val="001039C0"/>
    <w:rsid w:val="00103CF7"/>
    <w:rsid w:val="00104161"/>
    <w:rsid w:val="00105B55"/>
    <w:rsid w:val="00105F97"/>
    <w:rsid w:val="0011308E"/>
    <w:rsid w:val="00113098"/>
    <w:rsid w:val="00113441"/>
    <w:rsid w:val="001142D9"/>
    <w:rsid w:val="00114407"/>
    <w:rsid w:val="001169AD"/>
    <w:rsid w:val="00120D81"/>
    <w:rsid w:val="00122A5E"/>
    <w:rsid w:val="00124E8A"/>
    <w:rsid w:val="00125A66"/>
    <w:rsid w:val="0013147B"/>
    <w:rsid w:val="00131E7F"/>
    <w:rsid w:val="00132751"/>
    <w:rsid w:val="00133596"/>
    <w:rsid w:val="0014294E"/>
    <w:rsid w:val="00142B80"/>
    <w:rsid w:val="00143FBC"/>
    <w:rsid w:val="001444E7"/>
    <w:rsid w:val="00144799"/>
    <w:rsid w:val="00146C8F"/>
    <w:rsid w:val="00147BC1"/>
    <w:rsid w:val="0015003A"/>
    <w:rsid w:val="001508AC"/>
    <w:rsid w:val="00150F9D"/>
    <w:rsid w:val="00151753"/>
    <w:rsid w:val="001534A0"/>
    <w:rsid w:val="00154A02"/>
    <w:rsid w:val="00156DCF"/>
    <w:rsid w:val="001574E2"/>
    <w:rsid w:val="00160CE4"/>
    <w:rsid w:val="00161228"/>
    <w:rsid w:val="00165C1B"/>
    <w:rsid w:val="0017001A"/>
    <w:rsid w:val="00171A77"/>
    <w:rsid w:val="00174E5D"/>
    <w:rsid w:val="0017708D"/>
    <w:rsid w:val="00180C9E"/>
    <w:rsid w:val="001854E4"/>
    <w:rsid w:val="00185557"/>
    <w:rsid w:val="001866FE"/>
    <w:rsid w:val="00191426"/>
    <w:rsid w:val="00192829"/>
    <w:rsid w:val="00194C44"/>
    <w:rsid w:val="001A483B"/>
    <w:rsid w:val="001A4BCD"/>
    <w:rsid w:val="001A5482"/>
    <w:rsid w:val="001A74C0"/>
    <w:rsid w:val="001B02FE"/>
    <w:rsid w:val="001C1B05"/>
    <w:rsid w:val="001C72EE"/>
    <w:rsid w:val="001C734F"/>
    <w:rsid w:val="001C75AC"/>
    <w:rsid w:val="001D0490"/>
    <w:rsid w:val="001D088D"/>
    <w:rsid w:val="001D5853"/>
    <w:rsid w:val="001E0082"/>
    <w:rsid w:val="001E0B17"/>
    <w:rsid w:val="001E1E37"/>
    <w:rsid w:val="001E28C6"/>
    <w:rsid w:val="001E32A3"/>
    <w:rsid w:val="001E3642"/>
    <w:rsid w:val="001E3957"/>
    <w:rsid w:val="001E40BA"/>
    <w:rsid w:val="001E4E6D"/>
    <w:rsid w:val="001E65AE"/>
    <w:rsid w:val="001F13C5"/>
    <w:rsid w:val="001F1C35"/>
    <w:rsid w:val="001F1C63"/>
    <w:rsid w:val="001F309B"/>
    <w:rsid w:val="001F30F0"/>
    <w:rsid w:val="001F3884"/>
    <w:rsid w:val="001F4C38"/>
    <w:rsid w:val="001F6606"/>
    <w:rsid w:val="001F7AE3"/>
    <w:rsid w:val="00201B7A"/>
    <w:rsid w:val="00202627"/>
    <w:rsid w:val="00203BC1"/>
    <w:rsid w:val="00203F66"/>
    <w:rsid w:val="002060DE"/>
    <w:rsid w:val="00207756"/>
    <w:rsid w:val="00210C1E"/>
    <w:rsid w:val="002121AC"/>
    <w:rsid w:val="00212203"/>
    <w:rsid w:val="0021513A"/>
    <w:rsid w:val="00217040"/>
    <w:rsid w:val="002202B7"/>
    <w:rsid w:val="00223223"/>
    <w:rsid w:val="00224432"/>
    <w:rsid w:val="00225655"/>
    <w:rsid w:val="0022581D"/>
    <w:rsid w:val="00226D19"/>
    <w:rsid w:val="0022797C"/>
    <w:rsid w:val="00232C3E"/>
    <w:rsid w:val="002357B0"/>
    <w:rsid w:val="00236856"/>
    <w:rsid w:val="00237DC4"/>
    <w:rsid w:val="0024371D"/>
    <w:rsid w:val="002441BB"/>
    <w:rsid w:val="0024714D"/>
    <w:rsid w:val="002472FD"/>
    <w:rsid w:val="00250C0B"/>
    <w:rsid w:val="0025257E"/>
    <w:rsid w:val="00253062"/>
    <w:rsid w:val="00255879"/>
    <w:rsid w:val="00256761"/>
    <w:rsid w:val="0025732A"/>
    <w:rsid w:val="00257869"/>
    <w:rsid w:val="00262080"/>
    <w:rsid w:val="00263BB6"/>
    <w:rsid w:val="0026452E"/>
    <w:rsid w:val="002645FE"/>
    <w:rsid w:val="0026477D"/>
    <w:rsid w:val="00264C86"/>
    <w:rsid w:val="002668C0"/>
    <w:rsid w:val="0027099B"/>
    <w:rsid w:val="00270B5B"/>
    <w:rsid w:val="00274388"/>
    <w:rsid w:val="00280A04"/>
    <w:rsid w:val="002851E1"/>
    <w:rsid w:val="00286387"/>
    <w:rsid w:val="002941A6"/>
    <w:rsid w:val="00294443"/>
    <w:rsid w:val="002A068F"/>
    <w:rsid w:val="002A0A15"/>
    <w:rsid w:val="002A1391"/>
    <w:rsid w:val="002A14ED"/>
    <w:rsid w:val="002A2480"/>
    <w:rsid w:val="002A29E9"/>
    <w:rsid w:val="002A363C"/>
    <w:rsid w:val="002A4B3A"/>
    <w:rsid w:val="002A6F72"/>
    <w:rsid w:val="002A7CCA"/>
    <w:rsid w:val="002B0234"/>
    <w:rsid w:val="002B033C"/>
    <w:rsid w:val="002B04BB"/>
    <w:rsid w:val="002B1BA8"/>
    <w:rsid w:val="002B2AB9"/>
    <w:rsid w:val="002B3F7A"/>
    <w:rsid w:val="002C2DA5"/>
    <w:rsid w:val="002C2EC2"/>
    <w:rsid w:val="002C3B93"/>
    <w:rsid w:val="002C65B1"/>
    <w:rsid w:val="002D5148"/>
    <w:rsid w:val="002D7A25"/>
    <w:rsid w:val="002E00FD"/>
    <w:rsid w:val="002E2142"/>
    <w:rsid w:val="002E24CC"/>
    <w:rsid w:val="002E253F"/>
    <w:rsid w:val="002E2EB0"/>
    <w:rsid w:val="002E3EBE"/>
    <w:rsid w:val="002E469C"/>
    <w:rsid w:val="002E49F9"/>
    <w:rsid w:val="002E7227"/>
    <w:rsid w:val="002F3F43"/>
    <w:rsid w:val="002F592C"/>
    <w:rsid w:val="002F625E"/>
    <w:rsid w:val="002F6E51"/>
    <w:rsid w:val="002F7098"/>
    <w:rsid w:val="002F7587"/>
    <w:rsid w:val="00300C01"/>
    <w:rsid w:val="00301CDC"/>
    <w:rsid w:val="003026E9"/>
    <w:rsid w:val="00302C65"/>
    <w:rsid w:val="0030363B"/>
    <w:rsid w:val="00305053"/>
    <w:rsid w:val="003058AC"/>
    <w:rsid w:val="0030599A"/>
    <w:rsid w:val="00305ABD"/>
    <w:rsid w:val="00306363"/>
    <w:rsid w:val="00306AC9"/>
    <w:rsid w:val="00307993"/>
    <w:rsid w:val="00310070"/>
    <w:rsid w:val="00310400"/>
    <w:rsid w:val="00312AB2"/>
    <w:rsid w:val="003138FE"/>
    <w:rsid w:val="00313EAB"/>
    <w:rsid w:val="00316209"/>
    <w:rsid w:val="003165A7"/>
    <w:rsid w:val="0031747A"/>
    <w:rsid w:val="00320DAB"/>
    <w:rsid w:val="0032484B"/>
    <w:rsid w:val="003253F6"/>
    <w:rsid w:val="00326CFF"/>
    <w:rsid w:val="00327C65"/>
    <w:rsid w:val="00334212"/>
    <w:rsid w:val="00334E3C"/>
    <w:rsid w:val="00335236"/>
    <w:rsid w:val="003367C6"/>
    <w:rsid w:val="0034059A"/>
    <w:rsid w:val="0034076E"/>
    <w:rsid w:val="00341EE3"/>
    <w:rsid w:val="00342FB8"/>
    <w:rsid w:val="0034363D"/>
    <w:rsid w:val="00343866"/>
    <w:rsid w:val="003479EC"/>
    <w:rsid w:val="00350E4C"/>
    <w:rsid w:val="003538CF"/>
    <w:rsid w:val="00356B49"/>
    <w:rsid w:val="003575B7"/>
    <w:rsid w:val="00360818"/>
    <w:rsid w:val="003615FE"/>
    <w:rsid w:val="00361C89"/>
    <w:rsid w:val="00362873"/>
    <w:rsid w:val="00362CA9"/>
    <w:rsid w:val="00363D40"/>
    <w:rsid w:val="00366A83"/>
    <w:rsid w:val="00367EB7"/>
    <w:rsid w:val="003705AA"/>
    <w:rsid w:val="00373A0E"/>
    <w:rsid w:val="00373AE9"/>
    <w:rsid w:val="003764F0"/>
    <w:rsid w:val="003779B8"/>
    <w:rsid w:val="00380518"/>
    <w:rsid w:val="00381850"/>
    <w:rsid w:val="00381901"/>
    <w:rsid w:val="00383CFD"/>
    <w:rsid w:val="00384FFD"/>
    <w:rsid w:val="00390A03"/>
    <w:rsid w:val="00392232"/>
    <w:rsid w:val="00393423"/>
    <w:rsid w:val="00394EF0"/>
    <w:rsid w:val="003955D4"/>
    <w:rsid w:val="0039582A"/>
    <w:rsid w:val="003A2EFE"/>
    <w:rsid w:val="003A4090"/>
    <w:rsid w:val="003B0A0A"/>
    <w:rsid w:val="003B1230"/>
    <w:rsid w:val="003B25F0"/>
    <w:rsid w:val="003B38E7"/>
    <w:rsid w:val="003B3D84"/>
    <w:rsid w:val="003B4E55"/>
    <w:rsid w:val="003C4661"/>
    <w:rsid w:val="003C4CDD"/>
    <w:rsid w:val="003C53C8"/>
    <w:rsid w:val="003D0443"/>
    <w:rsid w:val="003D0755"/>
    <w:rsid w:val="003D13AE"/>
    <w:rsid w:val="003D141F"/>
    <w:rsid w:val="003D17CB"/>
    <w:rsid w:val="003D2B6F"/>
    <w:rsid w:val="003D30DD"/>
    <w:rsid w:val="003D4759"/>
    <w:rsid w:val="003D5B6E"/>
    <w:rsid w:val="003D5ED8"/>
    <w:rsid w:val="003D67AE"/>
    <w:rsid w:val="003D7E63"/>
    <w:rsid w:val="003E01D9"/>
    <w:rsid w:val="003E3726"/>
    <w:rsid w:val="003E5A11"/>
    <w:rsid w:val="003F0AB0"/>
    <w:rsid w:val="003F34B4"/>
    <w:rsid w:val="003F5203"/>
    <w:rsid w:val="003F53A6"/>
    <w:rsid w:val="003F6DBF"/>
    <w:rsid w:val="0040075E"/>
    <w:rsid w:val="00404A60"/>
    <w:rsid w:val="00405490"/>
    <w:rsid w:val="004064FA"/>
    <w:rsid w:val="00406CCC"/>
    <w:rsid w:val="00406D34"/>
    <w:rsid w:val="004078FB"/>
    <w:rsid w:val="0041071F"/>
    <w:rsid w:val="004118EC"/>
    <w:rsid w:val="0041358E"/>
    <w:rsid w:val="00413ECC"/>
    <w:rsid w:val="004202B6"/>
    <w:rsid w:val="0042304C"/>
    <w:rsid w:val="00423778"/>
    <w:rsid w:val="00430B50"/>
    <w:rsid w:val="00432D82"/>
    <w:rsid w:val="0043440A"/>
    <w:rsid w:val="00437683"/>
    <w:rsid w:val="00437FE7"/>
    <w:rsid w:val="0044462F"/>
    <w:rsid w:val="00444DD4"/>
    <w:rsid w:val="00444F4F"/>
    <w:rsid w:val="00447362"/>
    <w:rsid w:val="00447CCF"/>
    <w:rsid w:val="004515E1"/>
    <w:rsid w:val="004519B4"/>
    <w:rsid w:val="004560CE"/>
    <w:rsid w:val="00460E6E"/>
    <w:rsid w:val="004642A0"/>
    <w:rsid w:val="004663A5"/>
    <w:rsid w:val="00470B41"/>
    <w:rsid w:val="0047384B"/>
    <w:rsid w:val="00473C18"/>
    <w:rsid w:val="00474611"/>
    <w:rsid w:val="004813BF"/>
    <w:rsid w:val="00482419"/>
    <w:rsid w:val="004839DA"/>
    <w:rsid w:val="00484638"/>
    <w:rsid w:val="0048628B"/>
    <w:rsid w:val="0048641C"/>
    <w:rsid w:val="00487769"/>
    <w:rsid w:val="00487D0A"/>
    <w:rsid w:val="00487E2C"/>
    <w:rsid w:val="0049230F"/>
    <w:rsid w:val="00492788"/>
    <w:rsid w:val="004963C9"/>
    <w:rsid w:val="004A011A"/>
    <w:rsid w:val="004A0868"/>
    <w:rsid w:val="004A64CC"/>
    <w:rsid w:val="004A6BFE"/>
    <w:rsid w:val="004A6ECB"/>
    <w:rsid w:val="004A7B70"/>
    <w:rsid w:val="004B411A"/>
    <w:rsid w:val="004B4B03"/>
    <w:rsid w:val="004C0C72"/>
    <w:rsid w:val="004C254A"/>
    <w:rsid w:val="004C530D"/>
    <w:rsid w:val="004C5832"/>
    <w:rsid w:val="004C7FD9"/>
    <w:rsid w:val="004D1E5D"/>
    <w:rsid w:val="004D55CA"/>
    <w:rsid w:val="004D5883"/>
    <w:rsid w:val="004D76E1"/>
    <w:rsid w:val="004E0563"/>
    <w:rsid w:val="004E1B8C"/>
    <w:rsid w:val="004E1BB4"/>
    <w:rsid w:val="004E2C9F"/>
    <w:rsid w:val="004E60FB"/>
    <w:rsid w:val="004E658C"/>
    <w:rsid w:val="004E7AD1"/>
    <w:rsid w:val="004F07F8"/>
    <w:rsid w:val="004F7A1D"/>
    <w:rsid w:val="00500E8F"/>
    <w:rsid w:val="00501A37"/>
    <w:rsid w:val="00502BDD"/>
    <w:rsid w:val="00504A8E"/>
    <w:rsid w:val="00512DAD"/>
    <w:rsid w:val="00514D7D"/>
    <w:rsid w:val="00516007"/>
    <w:rsid w:val="005161E3"/>
    <w:rsid w:val="00517871"/>
    <w:rsid w:val="0052102B"/>
    <w:rsid w:val="005213B0"/>
    <w:rsid w:val="00521769"/>
    <w:rsid w:val="0052177D"/>
    <w:rsid w:val="00524707"/>
    <w:rsid w:val="00526CC5"/>
    <w:rsid w:val="0053604A"/>
    <w:rsid w:val="00540891"/>
    <w:rsid w:val="00540FDF"/>
    <w:rsid w:val="005450B0"/>
    <w:rsid w:val="005453CB"/>
    <w:rsid w:val="00545DC7"/>
    <w:rsid w:val="005477D2"/>
    <w:rsid w:val="00550B28"/>
    <w:rsid w:val="00552A62"/>
    <w:rsid w:val="0055417B"/>
    <w:rsid w:val="005555B7"/>
    <w:rsid w:val="0055631F"/>
    <w:rsid w:val="005575FB"/>
    <w:rsid w:val="00560964"/>
    <w:rsid w:val="00562F06"/>
    <w:rsid w:val="00563A6F"/>
    <w:rsid w:val="00564775"/>
    <w:rsid w:val="00564E61"/>
    <w:rsid w:val="00565F5D"/>
    <w:rsid w:val="005675FC"/>
    <w:rsid w:val="00570FA0"/>
    <w:rsid w:val="00572382"/>
    <w:rsid w:val="00572CDA"/>
    <w:rsid w:val="00573688"/>
    <w:rsid w:val="00574978"/>
    <w:rsid w:val="0057671B"/>
    <w:rsid w:val="00576CD9"/>
    <w:rsid w:val="005840ED"/>
    <w:rsid w:val="00585C2C"/>
    <w:rsid w:val="0058704A"/>
    <w:rsid w:val="00587F01"/>
    <w:rsid w:val="00591E89"/>
    <w:rsid w:val="00591F41"/>
    <w:rsid w:val="005921B1"/>
    <w:rsid w:val="00593809"/>
    <w:rsid w:val="00594703"/>
    <w:rsid w:val="00594FCD"/>
    <w:rsid w:val="00596673"/>
    <w:rsid w:val="0059763C"/>
    <w:rsid w:val="005A0F35"/>
    <w:rsid w:val="005A49FD"/>
    <w:rsid w:val="005A7009"/>
    <w:rsid w:val="005A7095"/>
    <w:rsid w:val="005A722A"/>
    <w:rsid w:val="005A7F35"/>
    <w:rsid w:val="005B1B28"/>
    <w:rsid w:val="005C18D3"/>
    <w:rsid w:val="005C2041"/>
    <w:rsid w:val="005C338F"/>
    <w:rsid w:val="005C37DB"/>
    <w:rsid w:val="005C411B"/>
    <w:rsid w:val="005C4542"/>
    <w:rsid w:val="005C4931"/>
    <w:rsid w:val="005C6EAE"/>
    <w:rsid w:val="005C7341"/>
    <w:rsid w:val="005D0FCD"/>
    <w:rsid w:val="005D14BA"/>
    <w:rsid w:val="005D40D6"/>
    <w:rsid w:val="005D7497"/>
    <w:rsid w:val="005E19C6"/>
    <w:rsid w:val="005E35B4"/>
    <w:rsid w:val="005E466C"/>
    <w:rsid w:val="005E4DCC"/>
    <w:rsid w:val="005E51FE"/>
    <w:rsid w:val="005E79F6"/>
    <w:rsid w:val="005F0BCA"/>
    <w:rsid w:val="005F1C8A"/>
    <w:rsid w:val="005F2A37"/>
    <w:rsid w:val="005F2CF7"/>
    <w:rsid w:val="005F3FE3"/>
    <w:rsid w:val="005F4D67"/>
    <w:rsid w:val="005F6BD7"/>
    <w:rsid w:val="00600AB9"/>
    <w:rsid w:val="00606D89"/>
    <w:rsid w:val="0061012E"/>
    <w:rsid w:val="006111CC"/>
    <w:rsid w:val="006118EA"/>
    <w:rsid w:val="00611FBD"/>
    <w:rsid w:val="006121A0"/>
    <w:rsid w:val="0061558D"/>
    <w:rsid w:val="006161CC"/>
    <w:rsid w:val="006161FD"/>
    <w:rsid w:val="00616B42"/>
    <w:rsid w:val="00617942"/>
    <w:rsid w:val="00617B89"/>
    <w:rsid w:val="0062012B"/>
    <w:rsid w:val="006216FA"/>
    <w:rsid w:val="00621DA0"/>
    <w:rsid w:val="00624179"/>
    <w:rsid w:val="00631326"/>
    <w:rsid w:val="00631839"/>
    <w:rsid w:val="0063357C"/>
    <w:rsid w:val="00634C09"/>
    <w:rsid w:val="00635C54"/>
    <w:rsid w:val="00635D59"/>
    <w:rsid w:val="00641480"/>
    <w:rsid w:val="00641CD5"/>
    <w:rsid w:val="00646F12"/>
    <w:rsid w:val="00647628"/>
    <w:rsid w:val="0065059B"/>
    <w:rsid w:val="00650FCB"/>
    <w:rsid w:val="00652AC2"/>
    <w:rsid w:val="00653D80"/>
    <w:rsid w:val="006542A3"/>
    <w:rsid w:val="00654787"/>
    <w:rsid w:val="006567BD"/>
    <w:rsid w:val="00656EE2"/>
    <w:rsid w:val="00657857"/>
    <w:rsid w:val="0066030A"/>
    <w:rsid w:val="006611A4"/>
    <w:rsid w:val="006631F4"/>
    <w:rsid w:val="006658DB"/>
    <w:rsid w:val="0066684A"/>
    <w:rsid w:val="00667D0C"/>
    <w:rsid w:val="00671942"/>
    <w:rsid w:val="00672EC8"/>
    <w:rsid w:val="006778CB"/>
    <w:rsid w:val="006809AF"/>
    <w:rsid w:val="00681665"/>
    <w:rsid w:val="00681747"/>
    <w:rsid w:val="00682E0D"/>
    <w:rsid w:val="00683913"/>
    <w:rsid w:val="00684952"/>
    <w:rsid w:val="006902F3"/>
    <w:rsid w:val="00693AC5"/>
    <w:rsid w:val="0069794C"/>
    <w:rsid w:val="006A0A09"/>
    <w:rsid w:val="006B0E7C"/>
    <w:rsid w:val="006B268B"/>
    <w:rsid w:val="006B29BB"/>
    <w:rsid w:val="006B2BE9"/>
    <w:rsid w:val="006B2CFA"/>
    <w:rsid w:val="006B5DF5"/>
    <w:rsid w:val="006B7969"/>
    <w:rsid w:val="006C0651"/>
    <w:rsid w:val="006C3CDA"/>
    <w:rsid w:val="006C4364"/>
    <w:rsid w:val="006C4CF4"/>
    <w:rsid w:val="006C5831"/>
    <w:rsid w:val="006C5AEB"/>
    <w:rsid w:val="006C6FAA"/>
    <w:rsid w:val="006C7946"/>
    <w:rsid w:val="006C7B5B"/>
    <w:rsid w:val="006C7F44"/>
    <w:rsid w:val="006D0302"/>
    <w:rsid w:val="006D1037"/>
    <w:rsid w:val="006D161E"/>
    <w:rsid w:val="006D353D"/>
    <w:rsid w:val="006D3A92"/>
    <w:rsid w:val="006D4346"/>
    <w:rsid w:val="006D45AA"/>
    <w:rsid w:val="006D75A3"/>
    <w:rsid w:val="006E0091"/>
    <w:rsid w:val="006E472D"/>
    <w:rsid w:val="006E686D"/>
    <w:rsid w:val="006E705B"/>
    <w:rsid w:val="006F022C"/>
    <w:rsid w:val="006F1AD9"/>
    <w:rsid w:val="006F1BF2"/>
    <w:rsid w:val="006F54E8"/>
    <w:rsid w:val="006F6042"/>
    <w:rsid w:val="006F74C9"/>
    <w:rsid w:val="00705E33"/>
    <w:rsid w:val="007067E3"/>
    <w:rsid w:val="00706A77"/>
    <w:rsid w:val="00707525"/>
    <w:rsid w:val="007075A4"/>
    <w:rsid w:val="00710225"/>
    <w:rsid w:val="00711B3F"/>
    <w:rsid w:val="00713AD9"/>
    <w:rsid w:val="00723390"/>
    <w:rsid w:val="00725482"/>
    <w:rsid w:val="00726B35"/>
    <w:rsid w:val="00726E09"/>
    <w:rsid w:val="00730E9C"/>
    <w:rsid w:val="00732FEE"/>
    <w:rsid w:val="00733376"/>
    <w:rsid w:val="00733461"/>
    <w:rsid w:val="00736B5F"/>
    <w:rsid w:val="00737602"/>
    <w:rsid w:val="00740ADE"/>
    <w:rsid w:val="00744587"/>
    <w:rsid w:val="0074545F"/>
    <w:rsid w:val="0074715F"/>
    <w:rsid w:val="00752C25"/>
    <w:rsid w:val="007561B3"/>
    <w:rsid w:val="00757B4C"/>
    <w:rsid w:val="00760583"/>
    <w:rsid w:val="00760626"/>
    <w:rsid w:val="00760D84"/>
    <w:rsid w:val="00763B6A"/>
    <w:rsid w:val="007653B7"/>
    <w:rsid w:val="0076569F"/>
    <w:rsid w:val="0077133D"/>
    <w:rsid w:val="007720A0"/>
    <w:rsid w:val="00772E33"/>
    <w:rsid w:val="00772E5E"/>
    <w:rsid w:val="007741D5"/>
    <w:rsid w:val="00774BCC"/>
    <w:rsid w:val="007775A3"/>
    <w:rsid w:val="00777E7B"/>
    <w:rsid w:val="0078098A"/>
    <w:rsid w:val="007812A9"/>
    <w:rsid w:val="00781BB9"/>
    <w:rsid w:val="007833BA"/>
    <w:rsid w:val="007861CB"/>
    <w:rsid w:val="00787153"/>
    <w:rsid w:val="00787FF1"/>
    <w:rsid w:val="00791799"/>
    <w:rsid w:val="00796B79"/>
    <w:rsid w:val="00797DDA"/>
    <w:rsid w:val="007A0686"/>
    <w:rsid w:val="007A21E3"/>
    <w:rsid w:val="007A2668"/>
    <w:rsid w:val="007A34A8"/>
    <w:rsid w:val="007A3B0C"/>
    <w:rsid w:val="007A4248"/>
    <w:rsid w:val="007A4252"/>
    <w:rsid w:val="007A5EA6"/>
    <w:rsid w:val="007A6F63"/>
    <w:rsid w:val="007A7CC8"/>
    <w:rsid w:val="007A7F5C"/>
    <w:rsid w:val="007B150C"/>
    <w:rsid w:val="007B2E58"/>
    <w:rsid w:val="007B4130"/>
    <w:rsid w:val="007B41AF"/>
    <w:rsid w:val="007C1193"/>
    <w:rsid w:val="007C1ACD"/>
    <w:rsid w:val="007C1FAB"/>
    <w:rsid w:val="007C3879"/>
    <w:rsid w:val="007C398C"/>
    <w:rsid w:val="007C5315"/>
    <w:rsid w:val="007C679A"/>
    <w:rsid w:val="007D1692"/>
    <w:rsid w:val="007D2CE6"/>
    <w:rsid w:val="007D33F7"/>
    <w:rsid w:val="007D43C9"/>
    <w:rsid w:val="007D70E8"/>
    <w:rsid w:val="007D7A19"/>
    <w:rsid w:val="007E0F1A"/>
    <w:rsid w:val="007E3F6C"/>
    <w:rsid w:val="007E56EF"/>
    <w:rsid w:val="007E5A88"/>
    <w:rsid w:val="007F060F"/>
    <w:rsid w:val="007F228D"/>
    <w:rsid w:val="007F27DA"/>
    <w:rsid w:val="007F33B1"/>
    <w:rsid w:val="007F5007"/>
    <w:rsid w:val="007F504A"/>
    <w:rsid w:val="007F60AE"/>
    <w:rsid w:val="007F6406"/>
    <w:rsid w:val="007F77C2"/>
    <w:rsid w:val="008040CF"/>
    <w:rsid w:val="008044C3"/>
    <w:rsid w:val="00807015"/>
    <w:rsid w:val="0080732F"/>
    <w:rsid w:val="00811EA9"/>
    <w:rsid w:val="00813953"/>
    <w:rsid w:val="00814037"/>
    <w:rsid w:val="00816132"/>
    <w:rsid w:val="008168FD"/>
    <w:rsid w:val="008173CA"/>
    <w:rsid w:val="00817A62"/>
    <w:rsid w:val="00817B74"/>
    <w:rsid w:val="00821EA7"/>
    <w:rsid w:val="0082244E"/>
    <w:rsid w:val="008249FC"/>
    <w:rsid w:val="00824FB3"/>
    <w:rsid w:val="008263D0"/>
    <w:rsid w:val="00830F37"/>
    <w:rsid w:val="00831DB0"/>
    <w:rsid w:val="00831F87"/>
    <w:rsid w:val="00831FAF"/>
    <w:rsid w:val="00835FB7"/>
    <w:rsid w:val="008363F1"/>
    <w:rsid w:val="008376B5"/>
    <w:rsid w:val="0084017E"/>
    <w:rsid w:val="0084165B"/>
    <w:rsid w:val="00842966"/>
    <w:rsid w:val="008502A3"/>
    <w:rsid w:val="00850949"/>
    <w:rsid w:val="00851ACD"/>
    <w:rsid w:val="008532D6"/>
    <w:rsid w:val="00854979"/>
    <w:rsid w:val="00860A48"/>
    <w:rsid w:val="00862074"/>
    <w:rsid w:val="008659A8"/>
    <w:rsid w:val="00870F13"/>
    <w:rsid w:val="008727FE"/>
    <w:rsid w:val="00873A1C"/>
    <w:rsid w:val="00873F2F"/>
    <w:rsid w:val="0087503A"/>
    <w:rsid w:val="00875280"/>
    <w:rsid w:val="008752E8"/>
    <w:rsid w:val="00875448"/>
    <w:rsid w:val="00876CDA"/>
    <w:rsid w:val="00880FD4"/>
    <w:rsid w:val="00882F42"/>
    <w:rsid w:val="00885451"/>
    <w:rsid w:val="00886170"/>
    <w:rsid w:val="008900EC"/>
    <w:rsid w:val="00891EA8"/>
    <w:rsid w:val="0089248D"/>
    <w:rsid w:val="00895D07"/>
    <w:rsid w:val="00897694"/>
    <w:rsid w:val="00897AB6"/>
    <w:rsid w:val="008A02FD"/>
    <w:rsid w:val="008A044D"/>
    <w:rsid w:val="008A14E0"/>
    <w:rsid w:val="008A27A5"/>
    <w:rsid w:val="008A2E57"/>
    <w:rsid w:val="008A45D6"/>
    <w:rsid w:val="008A4FD7"/>
    <w:rsid w:val="008A5885"/>
    <w:rsid w:val="008A79B8"/>
    <w:rsid w:val="008B1BB1"/>
    <w:rsid w:val="008B27C2"/>
    <w:rsid w:val="008C15DE"/>
    <w:rsid w:val="008C2019"/>
    <w:rsid w:val="008C30C3"/>
    <w:rsid w:val="008C6728"/>
    <w:rsid w:val="008D095D"/>
    <w:rsid w:val="008D6F1C"/>
    <w:rsid w:val="008E0CC8"/>
    <w:rsid w:val="008E3786"/>
    <w:rsid w:val="008E39A0"/>
    <w:rsid w:val="008E5976"/>
    <w:rsid w:val="008E70D2"/>
    <w:rsid w:val="008E7157"/>
    <w:rsid w:val="008F2F9F"/>
    <w:rsid w:val="008F3D27"/>
    <w:rsid w:val="008F3D4F"/>
    <w:rsid w:val="008F43A7"/>
    <w:rsid w:val="008F508C"/>
    <w:rsid w:val="008F574C"/>
    <w:rsid w:val="008F63D3"/>
    <w:rsid w:val="00901E8A"/>
    <w:rsid w:val="00902823"/>
    <w:rsid w:val="00911C37"/>
    <w:rsid w:val="00912D93"/>
    <w:rsid w:val="00915FE9"/>
    <w:rsid w:val="0091661A"/>
    <w:rsid w:val="00920155"/>
    <w:rsid w:val="009222F1"/>
    <w:rsid w:val="00922648"/>
    <w:rsid w:val="0092320E"/>
    <w:rsid w:val="00924888"/>
    <w:rsid w:val="00924C8A"/>
    <w:rsid w:val="00924D09"/>
    <w:rsid w:val="00931084"/>
    <w:rsid w:val="00934244"/>
    <w:rsid w:val="009343C7"/>
    <w:rsid w:val="00937C0A"/>
    <w:rsid w:val="00937ED3"/>
    <w:rsid w:val="00940291"/>
    <w:rsid w:val="0094166A"/>
    <w:rsid w:val="009420B0"/>
    <w:rsid w:val="009434C8"/>
    <w:rsid w:val="00943797"/>
    <w:rsid w:val="00943B8F"/>
    <w:rsid w:val="00943DBD"/>
    <w:rsid w:val="009470AF"/>
    <w:rsid w:val="00947460"/>
    <w:rsid w:val="00951B4C"/>
    <w:rsid w:val="00952531"/>
    <w:rsid w:val="009533C6"/>
    <w:rsid w:val="00953C19"/>
    <w:rsid w:val="00953DBD"/>
    <w:rsid w:val="00955E25"/>
    <w:rsid w:val="009568C4"/>
    <w:rsid w:val="00963BF2"/>
    <w:rsid w:val="00963F6E"/>
    <w:rsid w:val="00964D0F"/>
    <w:rsid w:val="009652E3"/>
    <w:rsid w:val="00967544"/>
    <w:rsid w:val="009700F4"/>
    <w:rsid w:val="0097236C"/>
    <w:rsid w:val="009767C7"/>
    <w:rsid w:val="0098198A"/>
    <w:rsid w:val="00982A3D"/>
    <w:rsid w:val="009838A4"/>
    <w:rsid w:val="00983F6D"/>
    <w:rsid w:val="0098490E"/>
    <w:rsid w:val="00987BCF"/>
    <w:rsid w:val="00991683"/>
    <w:rsid w:val="009923D4"/>
    <w:rsid w:val="009937B5"/>
    <w:rsid w:val="009972CB"/>
    <w:rsid w:val="009A0AF9"/>
    <w:rsid w:val="009A3174"/>
    <w:rsid w:val="009A3C75"/>
    <w:rsid w:val="009B19D3"/>
    <w:rsid w:val="009B286D"/>
    <w:rsid w:val="009B57BD"/>
    <w:rsid w:val="009B5BE8"/>
    <w:rsid w:val="009B6ABC"/>
    <w:rsid w:val="009B6DD3"/>
    <w:rsid w:val="009B7956"/>
    <w:rsid w:val="009C3848"/>
    <w:rsid w:val="009C3D23"/>
    <w:rsid w:val="009C4EBC"/>
    <w:rsid w:val="009C6300"/>
    <w:rsid w:val="009D1A43"/>
    <w:rsid w:val="009D2967"/>
    <w:rsid w:val="009D537F"/>
    <w:rsid w:val="009D7580"/>
    <w:rsid w:val="009E0436"/>
    <w:rsid w:val="009E3929"/>
    <w:rsid w:val="009E3B9C"/>
    <w:rsid w:val="009E4D1F"/>
    <w:rsid w:val="009E5A78"/>
    <w:rsid w:val="009F101E"/>
    <w:rsid w:val="009F24B0"/>
    <w:rsid w:val="009F33CD"/>
    <w:rsid w:val="009F3782"/>
    <w:rsid w:val="009F432A"/>
    <w:rsid w:val="009F4FD9"/>
    <w:rsid w:val="009F51E6"/>
    <w:rsid w:val="009F6377"/>
    <w:rsid w:val="009F73D4"/>
    <w:rsid w:val="009F7C6B"/>
    <w:rsid w:val="00A00728"/>
    <w:rsid w:val="00A023B0"/>
    <w:rsid w:val="00A063BB"/>
    <w:rsid w:val="00A113B2"/>
    <w:rsid w:val="00A12903"/>
    <w:rsid w:val="00A13A58"/>
    <w:rsid w:val="00A16DAE"/>
    <w:rsid w:val="00A20318"/>
    <w:rsid w:val="00A21461"/>
    <w:rsid w:val="00A229F9"/>
    <w:rsid w:val="00A24EF3"/>
    <w:rsid w:val="00A252C9"/>
    <w:rsid w:val="00A27A71"/>
    <w:rsid w:val="00A32CA2"/>
    <w:rsid w:val="00A33DE4"/>
    <w:rsid w:val="00A34D43"/>
    <w:rsid w:val="00A3557F"/>
    <w:rsid w:val="00A370BF"/>
    <w:rsid w:val="00A40C59"/>
    <w:rsid w:val="00A43C41"/>
    <w:rsid w:val="00A465F7"/>
    <w:rsid w:val="00A46C41"/>
    <w:rsid w:val="00A46E3D"/>
    <w:rsid w:val="00A506CB"/>
    <w:rsid w:val="00A51530"/>
    <w:rsid w:val="00A52A8A"/>
    <w:rsid w:val="00A52EA9"/>
    <w:rsid w:val="00A5509E"/>
    <w:rsid w:val="00A561CA"/>
    <w:rsid w:val="00A57775"/>
    <w:rsid w:val="00A617ED"/>
    <w:rsid w:val="00A64A8E"/>
    <w:rsid w:val="00A66330"/>
    <w:rsid w:val="00A67AAF"/>
    <w:rsid w:val="00A70C34"/>
    <w:rsid w:val="00A70DE8"/>
    <w:rsid w:val="00A71916"/>
    <w:rsid w:val="00A73419"/>
    <w:rsid w:val="00A74834"/>
    <w:rsid w:val="00A74B46"/>
    <w:rsid w:val="00A756A1"/>
    <w:rsid w:val="00A77DC9"/>
    <w:rsid w:val="00A81770"/>
    <w:rsid w:val="00A836BB"/>
    <w:rsid w:val="00A846D2"/>
    <w:rsid w:val="00A84CFE"/>
    <w:rsid w:val="00A87C37"/>
    <w:rsid w:val="00A90075"/>
    <w:rsid w:val="00A90346"/>
    <w:rsid w:val="00A91720"/>
    <w:rsid w:val="00A918BC"/>
    <w:rsid w:val="00A9354E"/>
    <w:rsid w:val="00A9415F"/>
    <w:rsid w:val="00A9673F"/>
    <w:rsid w:val="00A96998"/>
    <w:rsid w:val="00AA2719"/>
    <w:rsid w:val="00AA3A05"/>
    <w:rsid w:val="00AA6194"/>
    <w:rsid w:val="00AA7E54"/>
    <w:rsid w:val="00AB23C6"/>
    <w:rsid w:val="00AB4739"/>
    <w:rsid w:val="00AB728D"/>
    <w:rsid w:val="00AC0116"/>
    <w:rsid w:val="00AC0FB8"/>
    <w:rsid w:val="00AC393D"/>
    <w:rsid w:val="00AC66BA"/>
    <w:rsid w:val="00AC6B75"/>
    <w:rsid w:val="00AC70D6"/>
    <w:rsid w:val="00AD0B9B"/>
    <w:rsid w:val="00AD1D4E"/>
    <w:rsid w:val="00AD2135"/>
    <w:rsid w:val="00AD25C0"/>
    <w:rsid w:val="00AD31C3"/>
    <w:rsid w:val="00AD42E6"/>
    <w:rsid w:val="00AD5499"/>
    <w:rsid w:val="00AE1571"/>
    <w:rsid w:val="00AE2075"/>
    <w:rsid w:val="00AE2485"/>
    <w:rsid w:val="00AE31CA"/>
    <w:rsid w:val="00AE4B6A"/>
    <w:rsid w:val="00AE612E"/>
    <w:rsid w:val="00AE743E"/>
    <w:rsid w:val="00AF1FAA"/>
    <w:rsid w:val="00AF23A4"/>
    <w:rsid w:val="00AF53BA"/>
    <w:rsid w:val="00AF5E05"/>
    <w:rsid w:val="00AF752F"/>
    <w:rsid w:val="00AF7860"/>
    <w:rsid w:val="00B00214"/>
    <w:rsid w:val="00B01A05"/>
    <w:rsid w:val="00B028E8"/>
    <w:rsid w:val="00B10484"/>
    <w:rsid w:val="00B104D9"/>
    <w:rsid w:val="00B1376C"/>
    <w:rsid w:val="00B13CF8"/>
    <w:rsid w:val="00B1539B"/>
    <w:rsid w:val="00B23476"/>
    <w:rsid w:val="00B244F6"/>
    <w:rsid w:val="00B25BC5"/>
    <w:rsid w:val="00B30480"/>
    <w:rsid w:val="00B36270"/>
    <w:rsid w:val="00B37178"/>
    <w:rsid w:val="00B37E38"/>
    <w:rsid w:val="00B401B3"/>
    <w:rsid w:val="00B42CB4"/>
    <w:rsid w:val="00B42EF2"/>
    <w:rsid w:val="00B4439C"/>
    <w:rsid w:val="00B51FCE"/>
    <w:rsid w:val="00B5279B"/>
    <w:rsid w:val="00B527AA"/>
    <w:rsid w:val="00B6044D"/>
    <w:rsid w:val="00B64163"/>
    <w:rsid w:val="00B64551"/>
    <w:rsid w:val="00B700AB"/>
    <w:rsid w:val="00B70EED"/>
    <w:rsid w:val="00B70F8A"/>
    <w:rsid w:val="00B720EA"/>
    <w:rsid w:val="00B73D36"/>
    <w:rsid w:val="00B74819"/>
    <w:rsid w:val="00B74E2D"/>
    <w:rsid w:val="00B7591A"/>
    <w:rsid w:val="00B759B8"/>
    <w:rsid w:val="00B766BF"/>
    <w:rsid w:val="00B7728A"/>
    <w:rsid w:val="00B77312"/>
    <w:rsid w:val="00B777B3"/>
    <w:rsid w:val="00B77CE1"/>
    <w:rsid w:val="00B81FC2"/>
    <w:rsid w:val="00B82A1B"/>
    <w:rsid w:val="00B83815"/>
    <w:rsid w:val="00B8398A"/>
    <w:rsid w:val="00B87D62"/>
    <w:rsid w:val="00B87D95"/>
    <w:rsid w:val="00B949E4"/>
    <w:rsid w:val="00B94F47"/>
    <w:rsid w:val="00B96441"/>
    <w:rsid w:val="00B979F4"/>
    <w:rsid w:val="00BA0090"/>
    <w:rsid w:val="00BA3E5D"/>
    <w:rsid w:val="00BA6758"/>
    <w:rsid w:val="00BB04EB"/>
    <w:rsid w:val="00BB372A"/>
    <w:rsid w:val="00BB5124"/>
    <w:rsid w:val="00BB7D21"/>
    <w:rsid w:val="00BC1300"/>
    <w:rsid w:val="00BC1B78"/>
    <w:rsid w:val="00BC1E9C"/>
    <w:rsid w:val="00BC22DE"/>
    <w:rsid w:val="00BC5AB2"/>
    <w:rsid w:val="00BC78B7"/>
    <w:rsid w:val="00BC7F81"/>
    <w:rsid w:val="00BD2FF3"/>
    <w:rsid w:val="00BD5490"/>
    <w:rsid w:val="00BE3B4E"/>
    <w:rsid w:val="00BE73F0"/>
    <w:rsid w:val="00BE7EFD"/>
    <w:rsid w:val="00BF0C9B"/>
    <w:rsid w:val="00BF0D90"/>
    <w:rsid w:val="00BF2174"/>
    <w:rsid w:val="00BF31B9"/>
    <w:rsid w:val="00BF4868"/>
    <w:rsid w:val="00BF5F3F"/>
    <w:rsid w:val="00BF7978"/>
    <w:rsid w:val="00C02009"/>
    <w:rsid w:val="00C0235B"/>
    <w:rsid w:val="00C02C19"/>
    <w:rsid w:val="00C125DD"/>
    <w:rsid w:val="00C12671"/>
    <w:rsid w:val="00C14E82"/>
    <w:rsid w:val="00C15EBC"/>
    <w:rsid w:val="00C209F3"/>
    <w:rsid w:val="00C20BB7"/>
    <w:rsid w:val="00C25FE5"/>
    <w:rsid w:val="00C27945"/>
    <w:rsid w:val="00C323D8"/>
    <w:rsid w:val="00C32EB6"/>
    <w:rsid w:val="00C33416"/>
    <w:rsid w:val="00C360BE"/>
    <w:rsid w:val="00C410FA"/>
    <w:rsid w:val="00C41287"/>
    <w:rsid w:val="00C4224F"/>
    <w:rsid w:val="00C4317D"/>
    <w:rsid w:val="00C438E9"/>
    <w:rsid w:val="00C4475E"/>
    <w:rsid w:val="00C45AFB"/>
    <w:rsid w:val="00C47014"/>
    <w:rsid w:val="00C502B9"/>
    <w:rsid w:val="00C5240C"/>
    <w:rsid w:val="00C54D5C"/>
    <w:rsid w:val="00C60774"/>
    <w:rsid w:val="00C627E5"/>
    <w:rsid w:val="00C62AA5"/>
    <w:rsid w:val="00C633B7"/>
    <w:rsid w:val="00C63AC2"/>
    <w:rsid w:val="00C64F19"/>
    <w:rsid w:val="00C65809"/>
    <w:rsid w:val="00C6777F"/>
    <w:rsid w:val="00C71643"/>
    <w:rsid w:val="00C803F0"/>
    <w:rsid w:val="00C81532"/>
    <w:rsid w:val="00C818BD"/>
    <w:rsid w:val="00C82729"/>
    <w:rsid w:val="00C82F65"/>
    <w:rsid w:val="00C833EC"/>
    <w:rsid w:val="00C90419"/>
    <w:rsid w:val="00C90BE3"/>
    <w:rsid w:val="00C91399"/>
    <w:rsid w:val="00C93CFD"/>
    <w:rsid w:val="00C9446B"/>
    <w:rsid w:val="00C97A77"/>
    <w:rsid w:val="00C97DBF"/>
    <w:rsid w:val="00CA11E7"/>
    <w:rsid w:val="00CA147C"/>
    <w:rsid w:val="00CA1C48"/>
    <w:rsid w:val="00CA3760"/>
    <w:rsid w:val="00CA4880"/>
    <w:rsid w:val="00CA7758"/>
    <w:rsid w:val="00CB0414"/>
    <w:rsid w:val="00CB0A3A"/>
    <w:rsid w:val="00CB0C52"/>
    <w:rsid w:val="00CB2D0D"/>
    <w:rsid w:val="00CB5F33"/>
    <w:rsid w:val="00CC4E49"/>
    <w:rsid w:val="00CC4FFD"/>
    <w:rsid w:val="00CC61FF"/>
    <w:rsid w:val="00CC7767"/>
    <w:rsid w:val="00CC7C16"/>
    <w:rsid w:val="00CD2A4C"/>
    <w:rsid w:val="00CD4CB5"/>
    <w:rsid w:val="00CD4EFC"/>
    <w:rsid w:val="00CD5E51"/>
    <w:rsid w:val="00CE0814"/>
    <w:rsid w:val="00CE1DDD"/>
    <w:rsid w:val="00CE432F"/>
    <w:rsid w:val="00CE549A"/>
    <w:rsid w:val="00CF0E9C"/>
    <w:rsid w:val="00CF1B90"/>
    <w:rsid w:val="00CF3683"/>
    <w:rsid w:val="00CF41D8"/>
    <w:rsid w:val="00CF5D8F"/>
    <w:rsid w:val="00CF722E"/>
    <w:rsid w:val="00D00DF8"/>
    <w:rsid w:val="00D012CC"/>
    <w:rsid w:val="00D0266A"/>
    <w:rsid w:val="00D03EEE"/>
    <w:rsid w:val="00D072F7"/>
    <w:rsid w:val="00D07B6D"/>
    <w:rsid w:val="00D103AC"/>
    <w:rsid w:val="00D10EF3"/>
    <w:rsid w:val="00D22140"/>
    <w:rsid w:val="00D2238F"/>
    <w:rsid w:val="00D25D89"/>
    <w:rsid w:val="00D25D99"/>
    <w:rsid w:val="00D2709A"/>
    <w:rsid w:val="00D27505"/>
    <w:rsid w:val="00D27A6A"/>
    <w:rsid w:val="00D27E01"/>
    <w:rsid w:val="00D372CF"/>
    <w:rsid w:val="00D37672"/>
    <w:rsid w:val="00D37C9F"/>
    <w:rsid w:val="00D40547"/>
    <w:rsid w:val="00D40C18"/>
    <w:rsid w:val="00D41411"/>
    <w:rsid w:val="00D41745"/>
    <w:rsid w:val="00D440ED"/>
    <w:rsid w:val="00D444D0"/>
    <w:rsid w:val="00D45C44"/>
    <w:rsid w:val="00D464D4"/>
    <w:rsid w:val="00D47FF9"/>
    <w:rsid w:val="00D52773"/>
    <w:rsid w:val="00D528BE"/>
    <w:rsid w:val="00D53133"/>
    <w:rsid w:val="00D531BE"/>
    <w:rsid w:val="00D5349E"/>
    <w:rsid w:val="00D5404A"/>
    <w:rsid w:val="00D5730B"/>
    <w:rsid w:val="00D577DA"/>
    <w:rsid w:val="00D60D3F"/>
    <w:rsid w:val="00D645AE"/>
    <w:rsid w:val="00D6636E"/>
    <w:rsid w:val="00D7262C"/>
    <w:rsid w:val="00D72C77"/>
    <w:rsid w:val="00D75414"/>
    <w:rsid w:val="00D75733"/>
    <w:rsid w:val="00D75E9C"/>
    <w:rsid w:val="00D7613B"/>
    <w:rsid w:val="00D7654A"/>
    <w:rsid w:val="00D768BA"/>
    <w:rsid w:val="00D76FD6"/>
    <w:rsid w:val="00D77FEB"/>
    <w:rsid w:val="00D803D3"/>
    <w:rsid w:val="00D8059A"/>
    <w:rsid w:val="00D80E64"/>
    <w:rsid w:val="00D82845"/>
    <w:rsid w:val="00D85115"/>
    <w:rsid w:val="00D85F0B"/>
    <w:rsid w:val="00D9374A"/>
    <w:rsid w:val="00D93DCD"/>
    <w:rsid w:val="00D94FD6"/>
    <w:rsid w:val="00D960F1"/>
    <w:rsid w:val="00D964FA"/>
    <w:rsid w:val="00D97E47"/>
    <w:rsid w:val="00DA020B"/>
    <w:rsid w:val="00DA1621"/>
    <w:rsid w:val="00DB5436"/>
    <w:rsid w:val="00DB62DC"/>
    <w:rsid w:val="00DC0354"/>
    <w:rsid w:val="00DC4044"/>
    <w:rsid w:val="00DC58FB"/>
    <w:rsid w:val="00DC6115"/>
    <w:rsid w:val="00DC6CFA"/>
    <w:rsid w:val="00DC70E3"/>
    <w:rsid w:val="00DD3ACB"/>
    <w:rsid w:val="00DD7FF3"/>
    <w:rsid w:val="00DE14D1"/>
    <w:rsid w:val="00DE17DB"/>
    <w:rsid w:val="00DE376C"/>
    <w:rsid w:val="00DE39C6"/>
    <w:rsid w:val="00DE6112"/>
    <w:rsid w:val="00DF0394"/>
    <w:rsid w:val="00DF123E"/>
    <w:rsid w:val="00DF20C3"/>
    <w:rsid w:val="00DF22EF"/>
    <w:rsid w:val="00DF701D"/>
    <w:rsid w:val="00DF7E62"/>
    <w:rsid w:val="00E00F74"/>
    <w:rsid w:val="00E04E7C"/>
    <w:rsid w:val="00E05E7E"/>
    <w:rsid w:val="00E06358"/>
    <w:rsid w:val="00E10272"/>
    <w:rsid w:val="00E1180E"/>
    <w:rsid w:val="00E13B8C"/>
    <w:rsid w:val="00E14EFE"/>
    <w:rsid w:val="00E17592"/>
    <w:rsid w:val="00E211FD"/>
    <w:rsid w:val="00E2216E"/>
    <w:rsid w:val="00E22D15"/>
    <w:rsid w:val="00E24459"/>
    <w:rsid w:val="00E25FED"/>
    <w:rsid w:val="00E273AE"/>
    <w:rsid w:val="00E276A0"/>
    <w:rsid w:val="00E31A57"/>
    <w:rsid w:val="00E32466"/>
    <w:rsid w:val="00E33419"/>
    <w:rsid w:val="00E33865"/>
    <w:rsid w:val="00E352F0"/>
    <w:rsid w:val="00E37BEF"/>
    <w:rsid w:val="00E43575"/>
    <w:rsid w:val="00E437A8"/>
    <w:rsid w:val="00E45D60"/>
    <w:rsid w:val="00E4625B"/>
    <w:rsid w:val="00E52AE8"/>
    <w:rsid w:val="00E5397F"/>
    <w:rsid w:val="00E53DA2"/>
    <w:rsid w:val="00E56297"/>
    <w:rsid w:val="00E57404"/>
    <w:rsid w:val="00E61251"/>
    <w:rsid w:val="00E629EB"/>
    <w:rsid w:val="00E63297"/>
    <w:rsid w:val="00E640E1"/>
    <w:rsid w:val="00E65EDA"/>
    <w:rsid w:val="00E66848"/>
    <w:rsid w:val="00E67231"/>
    <w:rsid w:val="00E6736E"/>
    <w:rsid w:val="00E70FFC"/>
    <w:rsid w:val="00E7123A"/>
    <w:rsid w:val="00E714BF"/>
    <w:rsid w:val="00E720E3"/>
    <w:rsid w:val="00E72997"/>
    <w:rsid w:val="00E73BA5"/>
    <w:rsid w:val="00E80334"/>
    <w:rsid w:val="00E808DD"/>
    <w:rsid w:val="00E817C7"/>
    <w:rsid w:val="00E82B10"/>
    <w:rsid w:val="00E84B41"/>
    <w:rsid w:val="00E9039F"/>
    <w:rsid w:val="00E92EB4"/>
    <w:rsid w:val="00E9337F"/>
    <w:rsid w:val="00E93824"/>
    <w:rsid w:val="00E9410B"/>
    <w:rsid w:val="00E955F9"/>
    <w:rsid w:val="00E956FF"/>
    <w:rsid w:val="00EA127A"/>
    <w:rsid w:val="00EA227F"/>
    <w:rsid w:val="00EA358E"/>
    <w:rsid w:val="00EA3C41"/>
    <w:rsid w:val="00EA3ED4"/>
    <w:rsid w:val="00EA6983"/>
    <w:rsid w:val="00EA6F9E"/>
    <w:rsid w:val="00EB00AE"/>
    <w:rsid w:val="00EB324F"/>
    <w:rsid w:val="00EB4655"/>
    <w:rsid w:val="00EB5C92"/>
    <w:rsid w:val="00EB6048"/>
    <w:rsid w:val="00EB75D0"/>
    <w:rsid w:val="00EB7E52"/>
    <w:rsid w:val="00EC0BD4"/>
    <w:rsid w:val="00EC0F82"/>
    <w:rsid w:val="00EC1341"/>
    <w:rsid w:val="00EC29EA"/>
    <w:rsid w:val="00EC389C"/>
    <w:rsid w:val="00EC402E"/>
    <w:rsid w:val="00EC685F"/>
    <w:rsid w:val="00EC70EA"/>
    <w:rsid w:val="00EC7BD6"/>
    <w:rsid w:val="00EC7C5D"/>
    <w:rsid w:val="00ED300D"/>
    <w:rsid w:val="00ED4061"/>
    <w:rsid w:val="00ED5D4F"/>
    <w:rsid w:val="00EE1C06"/>
    <w:rsid w:val="00EE28FA"/>
    <w:rsid w:val="00EE3792"/>
    <w:rsid w:val="00EE53E4"/>
    <w:rsid w:val="00EE5714"/>
    <w:rsid w:val="00EF0418"/>
    <w:rsid w:val="00EF0A2E"/>
    <w:rsid w:val="00EF14E7"/>
    <w:rsid w:val="00EF2020"/>
    <w:rsid w:val="00EF47B3"/>
    <w:rsid w:val="00EF4CB2"/>
    <w:rsid w:val="00EF7227"/>
    <w:rsid w:val="00F00150"/>
    <w:rsid w:val="00F043CE"/>
    <w:rsid w:val="00F04AF6"/>
    <w:rsid w:val="00F125E8"/>
    <w:rsid w:val="00F12D28"/>
    <w:rsid w:val="00F13CE4"/>
    <w:rsid w:val="00F17C54"/>
    <w:rsid w:val="00F17C56"/>
    <w:rsid w:val="00F21825"/>
    <w:rsid w:val="00F22490"/>
    <w:rsid w:val="00F257EA"/>
    <w:rsid w:val="00F26C2C"/>
    <w:rsid w:val="00F30655"/>
    <w:rsid w:val="00F35CD2"/>
    <w:rsid w:val="00F37F40"/>
    <w:rsid w:val="00F44765"/>
    <w:rsid w:val="00F4484A"/>
    <w:rsid w:val="00F46B87"/>
    <w:rsid w:val="00F54CDE"/>
    <w:rsid w:val="00F5564E"/>
    <w:rsid w:val="00F5620F"/>
    <w:rsid w:val="00F61E9C"/>
    <w:rsid w:val="00F62A56"/>
    <w:rsid w:val="00F631C3"/>
    <w:rsid w:val="00F64878"/>
    <w:rsid w:val="00F66DC1"/>
    <w:rsid w:val="00F66F76"/>
    <w:rsid w:val="00F70C48"/>
    <w:rsid w:val="00F7394F"/>
    <w:rsid w:val="00F743BC"/>
    <w:rsid w:val="00F74472"/>
    <w:rsid w:val="00F749A3"/>
    <w:rsid w:val="00F758F4"/>
    <w:rsid w:val="00F771EB"/>
    <w:rsid w:val="00F834C5"/>
    <w:rsid w:val="00F867CF"/>
    <w:rsid w:val="00F86A22"/>
    <w:rsid w:val="00F90198"/>
    <w:rsid w:val="00F958D4"/>
    <w:rsid w:val="00F967EA"/>
    <w:rsid w:val="00F974FA"/>
    <w:rsid w:val="00FA1AEB"/>
    <w:rsid w:val="00FA45F1"/>
    <w:rsid w:val="00FA5664"/>
    <w:rsid w:val="00FB317B"/>
    <w:rsid w:val="00FB3AEB"/>
    <w:rsid w:val="00FB55C6"/>
    <w:rsid w:val="00FB5F5B"/>
    <w:rsid w:val="00FB6FE9"/>
    <w:rsid w:val="00FC00BF"/>
    <w:rsid w:val="00FC0BE6"/>
    <w:rsid w:val="00FC183B"/>
    <w:rsid w:val="00FC39ED"/>
    <w:rsid w:val="00FC47F5"/>
    <w:rsid w:val="00FC7B82"/>
    <w:rsid w:val="00FD4C66"/>
    <w:rsid w:val="00FD6150"/>
    <w:rsid w:val="00FD6CDF"/>
    <w:rsid w:val="00FE1B6C"/>
    <w:rsid w:val="00FE1F70"/>
    <w:rsid w:val="00FE29F0"/>
    <w:rsid w:val="00FE2DC4"/>
    <w:rsid w:val="00FE305D"/>
    <w:rsid w:val="00FE368F"/>
    <w:rsid w:val="00FE3826"/>
    <w:rsid w:val="00FE3E3A"/>
    <w:rsid w:val="00FE713B"/>
    <w:rsid w:val="00FE7BDB"/>
    <w:rsid w:val="00FE7C7E"/>
    <w:rsid w:val="00FE7EA5"/>
    <w:rsid w:val="00FF07B8"/>
    <w:rsid w:val="00FF0DFF"/>
    <w:rsid w:val="00FF2AEA"/>
    <w:rsid w:val="00FF4D76"/>
    <w:rsid w:val="00FF7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07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F07B8"/>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header"/>
    <w:basedOn w:val="a"/>
    <w:link w:val="a4"/>
    <w:uiPriority w:val="99"/>
    <w:unhideWhenUsed/>
    <w:rsid w:val="004A6B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A6BFE"/>
  </w:style>
  <w:style w:type="paragraph" w:styleId="a5">
    <w:name w:val="footer"/>
    <w:basedOn w:val="a"/>
    <w:link w:val="a6"/>
    <w:uiPriority w:val="99"/>
    <w:semiHidden/>
    <w:unhideWhenUsed/>
    <w:rsid w:val="004A6BF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A6BFE"/>
  </w:style>
  <w:style w:type="character" w:styleId="a7">
    <w:name w:val="Hyperlink"/>
    <w:basedOn w:val="a0"/>
    <w:uiPriority w:val="99"/>
    <w:unhideWhenUsed/>
    <w:rsid w:val="007C679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CDE4BE2E40AF768070E0A46A0D86353BF9C6D12E67817D473314333BF46CEFA7F770B72976045B1601414vCA6H" TargetMode="External"/><Relationship Id="rId18" Type="http://schemas.openxmlformats.org/officeDocument/2006/relationships/hyperlink" Target="consultantplus://offline/ref=9CDE4BE2E40AF768070E0A46A0D86353BF9C6D12E67817D473314333BF46CEFA7F770B72976045B1601316vCA7H" TargetMode="External"/><Relationship Id="rId26" Type="http://schemas.openxmlformats.org/officeDocument/2006/relationships/hyperlink" Target="consultantplus://offline/ref=9CDE4BE2E40AF768070E0A46A0D86353BF9C6D12E67817D473314333BF46CEFA7F770B72976045B1601414vCA0H" TargetMode="External"/><Relationship Id="rId39" Type="http://schemas.openxmlformats.org/officeDocument/2006/relationships/hyperlink" Target="consultantplus://offline/ref=9CDE4BE2E40AF768070E0A46A0D86353BF9C6D12E67817D473314333BF46CEFA7F770B72976045B1601414vCA5H" TargetMode="External"/><Relationship Id="rId21" Type="http://schemas.openxmlformats.org/officeDocument/2006/relationships/hyperlink" Target="consultantplus://offline/ref=9CDE4BE2E40AF768070E0A46A0D86353BF9C6D12E67817D473314333BF46CEFA7F770B72976045B1601217vCA0H" TargetMode="External"/><Relationship Id="rId34" Type="http://schemas.openxmlformats.org/officeDocument/2006/relationships/hyperlink" Target="consultantplus://offline/ref=9CDE4BE2E40AF768070E0A46A0D86353BF9C6D12E67817D473314333BF46CEFA7F770B72976045B1601414vCA3H" TargetMode="External"/><Relationship Id="rId42" Type="http://schemas.openxmlformats.org/officeDocument/2006/relationships/hyperlink" Target="consultantplus://offline/ref=9CDE4BE2E40AF768070E0A46A0D86353BF9C6D12E67817D473314333BF46CEFA7F770B72976045B1601414vCA2H" TargetMode="External"/><Relationship Id="rId47" Type="http://schemas.openxmlformats.org/officeDocument/2006/relationships/hyperlink" Target="consultantplus://offline/ref=9CDE4BE2E40AF768070E0A46A0D86353BF9C6D12E67817D473314333BF46CEFA7F770B72976045B1601310vCA1H" TargetMode="External"/><Relationship Id="rId50" Type="http://schemas.openxmlformats.org/officeDocument/2006/relationships/hyperlink" Target="consultantplus://offline/ref=9CDE4BE2E40AF768070E0A46A0D86353BF9C6D12E67817D473314333BF46CEFA7F770B72976045B1601310vCA1H" TargetMode="External"/><Relationship Id="rId55" Type="http://schemas.openxmlformats.org/officeDocument/2006/relationships/hyperlink" Target="consultantplus://offline/ref=9CDE4BE2E40AF768070E0A46A0D86353BF9C6D12E67817D473314333BF46CEFA7F770B72976045B1601317vCA0H" TargetMode="External"/><Relationship Id="rId63" Type="http://schemas.openxmlformats.org/officeDocument/2006/relationships/hyperlink" Target="consultantplus://offline/ref=9CDE4BE2E40AF768070E0A46A0D86353BF9C6D12E67817D473314333BF46CEFA7F770B72976045B1601316vCACH" TargetMode="External"/><Relationship Id="rId68" Type="http://schemas.openxmlformats.org/officeDocument/2006/relationships/hyperlink" Target="consultantplus://offline/ref=9CDE4BE2E40AF768070E0A46A0D86353BF9C6D12E67817D473314333BF46CEFA7F770B72976045B1601214vCA5H" TargetMode="External"/><Relationship Id="rId76" Type="http://schemas.openxmlformats.org/officeDocument/2006/relationships/hyperlink" Target="consultantplus://offline/ref=9CDE4BE2E40AF768070E0A46A0D86353BF9C6D12E67817D473314333BF46CEFA7F770B72976045B1601411vCADH" TargetMode="External"/><Relationship Id="rId7" Type="http://schemas.openxmlformats.org/officeDocument/2006/relationships/hyperlink" Target="consultantplus://offline/ref=9CDE4BE2E40AF768070E144BB6B43C59B996341BEA7F1F842F6E186EE84FC4AD38385230DA69v4A3H" TargetMode="External"/><Relationship Id="rId71" Type="http://schemas.openxmlformats.org/officeDocument/2006/relationships/hyperlink" Target="consultantplus://offline/ref=9CDE4BE2E40AF768070E0A46A0D86353BF9C6D12E67817D473314333BF46CEFA7F770B72976045B1601317vCA1H" TargetMode="External"/><Relationship Id="rId2" Type="http://schemas.openxmlformats.org/officeDocument/2006/relationships/settings" Target="settings.xml"/><Relationship Id="rId16" Type="http://schemas.openxmlformats.org/officeDocument/2006/relationships/hyperlink" Target="consultantplus://offline/ref=9CDE4BE2E40AF768070E0A46A0D86353BF9C6D12E67817D473314333BF46CEFA7F770B72976045B1601316vCA7H" TargetMode="External"/><Relationship Id="rId29" Type="http://schemas.openxmlformats.org/officeDocument/2006/relationships/hyperlink" Target="consultantplus://offline/ref=9CDE4BE2E40AF768070E0A46A0D86353BF9C6D12E67817D473314333BF46CEFA7F770B72976045B1601316vCA1H" TargetMode="External"/><Relationship Id="rId11" Type="http://schemas.openxmlformats.org/officeDocument/2006/relationships/hyperlink" Target="consultantplus://offline/ref=9CDE4BE2E40AF768070E0A46A0D86353BF9C6D12E67817D473314333BF46CEFA7F770B72976045B1601414vCA5H" TargetMode="External"/><Relationship Id="rId24" Type="http://schemas.openxmlformats.org/officeDocument/2006/relationships/hyperlink" Target="consultantplus://offline/ref=9CDE4BE2E40AF768070E0A46A0D86353BF9C6D12E67817D473314333BF46CEFA7F770B72976045B1601317vCA5H" TargetMode="External"/><Relationship Id="rId32" Type="http://schemas.openxmlformats.org/officeDocument/2006/relationships/hyperlink" Target="consultantplus://offline/ref=9CDE4BE2E40AF768070E0A46A0D86353BF9C6D12E67817D473314333BF46CEFA7F770B72976045B1601317vCA0H" TargetMode="External"/><Relationship Id="rId37" Type="http://schemas.openxmlformats.org/officeDocument/2006/relationships/hyperlink" Target="consultantplus://offline/ref=9CDE4BE2E40AF768070E0A46A0D86353BF9C6D12E67817D473314333BF46CEFA7F770B72976045B1601414vCA2H" TargetMode="External"/><Relationship Id="rId40" Type="http://schemas.openxmlformats.org/officeDocument/2006/relationships/hyperlink" Target="consultantplus://offline/ref=9CDE4BE2E40AF768070E0A46A0D86353BF9C6D12E67817D473314333BF46CEFA7F770B72976045B1601219vCA2H" TargetMode="External"/><Relationship Id="rId45" Type="http://schemas.openxmlformats.org/officeDocument/2006/relationships/hyperlink" Target="consultantplus://offline/ref=9CDE4BE2E40AF768070E0A46A0D86353BF9C6D12E67817D473314333BF46CEFA7F770B72976045B1601411vCA7H" TargetMode="External"/><Relationship Id="rId53" Type="http://schemas.openxmlformats.org/officeDocument/2006/relationships/hyperlink" Target="consultantplus://offline/ref=9CDE4BE2E40AF768070E0A46A0D86353BF9C6D12E67817D473314333BF46CEFA7F770B72976045B1601319vCA3H" TargetMode="External"/><Relationship Id="rId58" Type="http://schemas.openxmlformats.org/officeDocument/2006/relationships/hyperlink" Target="consultantplus://offline/ref=9CDE4BE2E40AF768070E0A46A0D86353BF9C6D12E67817D473314333BF46CEFA7F770B72976045B1601410vCA6H" TargetMode="External"/><Relationship Id="rId66" Type="http://schemas.openxmlformats.org/officeDocument/2006/relationships/hyperlink" Target="consultantplus://offline/ref=9CDE4BE2E40AF768070E0A46A0D86353BF9C6D12E67817D473314333BF46CEFA7F770B72976045B1601319vCA3H" TargetMode="External"/><Relationship Id="rId74" Type="http://schemas.openxmlformats.org/officeDocument/2006/relationships/hyperlink" Target="consultantplus://offline/ref=9CDE4BE2E40AF768070E0A46A0D86353BF9C6D12E67817D473314333BF46CEFA7F770B72976045B1601311vCA3H" TargetMode="External"/><Relationship Id="rId79"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consultantplus://offline/ref=9CDE4BE2E40AF768070E0A46A0D86353BF9C6D12E67817D473314333BF46CEFA7F770B72976045B1601214vCA5H" TargetMode="External"/><Relationship Id="rId10" Type="http://schemas.openxmlformats.org/officeDocument/2006/relationships/hyperlink" Target="consultantplus://offline/ref=9CDE4BE2E40AF768070E0A46A0D86353BF9C6D12E67817D473314333BF46CEFA7F770B72976045B1601414vCA4H" TargetMode="External"/><Relationship Id="rId19" Type="http://schemas.openxmlformats.org/officeDocument/2006/relationships/hyperlink" Target="consultantplus://offline/ref=9CDE4BE2E40AF768070E0A46A0D86353BF9C6D12E67817D473314333BF46CEFA7F770B72976045B1601316vCACH" TargetMode="External"/><Relationship Id="rId31" Type="http://schemas.openxmlformats.org/officeDocument/2006/relationships/hyperlink" Target="consultantplus://offline/ref=9CDE4BE2E40AF768070E0A46A0D86353BF9C6D12E67817D473314333BF46CEFA7F770B72976045B1601217vCA0H" TargetMode="External"/><Relationship Id="rId44" Type="http://schemas.openxmlformats.org/officeDocument/2006/relationships/hyperlink" Target="consultantplus://offline/ref=9CDE4BE2E40AF768070E0A46A0D86353BF9C6D12E67817D473314333BF46CEFA7F770B72976045B1601414vCA3H" TargetMode="External"/><Relationship Id="rId52" Type="http://schemas.openxmlformats.org/officeDocument/2006/relationships/hyperlink" Target="consultantplus://offline/ref=9CDE4BE2E40AF768070E0A46A0D86353BF9C6D12E67817D473314333BF46CEFA7F770B72976045B1601219vCA1H" TargetMode="External"/><Relationship Id="rId60" Type="http://schemas.openxmlformats.org/officeDocument/2006/relationships/hyperlink" Target="consultantplus://offline/ref=9CDE4BE2E40AF768070E0A46A0D86353BF9C6D12E67817D473314333BF46CEFA7F770B72976045B1601213vCA0H" TargetMode="External"/><Relationship Id="rId65" Type="http://schemas.openxmlformats.org/officeDocument/2006/relationships/hyperlink" Target="consultantplus://offline/ref=9CDE4BE2E40AF768070E0A46A0D86353BF9C6D12E67817D473314333BF46CEFA7F770B72976045B1601310vCA1H" TargetMode="External"/><Relationship Id="rId73" Type="http://schemas.openxmlformats.org/officeDocument/2006/relationships/hyperlink" Target="consultantplus://offline/ref=9CDE4BE2E40AF768070E0A46A0D86353BF9C6D12E67817D473314333BF46CEFA7F770B72976045B1601414vCADH" TargetMode="External"/><Relationship Id="rId78"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9CDE4BE2E40AF768070E0A46A0D86353BF9C6D12E67817D473314333BF46CEFA7F770B72976045B1601217vCA0H" TargetMode="External"/><Relationship Id="rId14" Type="http://schemas.openxmlformats.org/officeDocument/2006/relationships/hyperlink" Target="consultantplus://offline/ref=9CDE4BE2E40AF768070E0A46A0D86353BF9C6D12E67817D473314333BF46CEFA7F770B72976045B1601213vCA0H" TargetMode="External"/><Relationship Id="rId22" Type="http://schemas.openxmlformats.org/officeDocument/2006/relationships/hyperlink" Target="consultantplus://offline/ref=9CDE4BE2E40AF768070E0A46A0D86353BF9C6D12E67817D473314333BF46CEFA7F770B72976045B1601317vCA0H" TargetMode="External"/><Relationship Id="rId27" Type="http://schemas.openxmlformats.org/officeDocument/2006/relationships/hyperlink" Target="consultantplus://offline/ref=9CDE4BE2E40AF768070E0A46A0D86353BF9C6D12E67817D473314333BF46CEFA7F770B72976045B1601414vCA1H" TargetMode="External"/><Relationship Id="rId30" Type="http://schemas.openxmlformats.org/officeDocument/2006/relationships/hyperlink" Target="consultantplus://offline/ref=9CDE4BE2E40AF768070E0A46A0D86353BF9C6D12E67817D473314333BF46CEFA7F770B72976045B1601414vCA5H" TargetMode="External"/><Relationship Id="rId35" Type="http://schemas.openxmlformats.org/officeDocument/2006/relationships/hyperlink" Target="consultantplus://offline/ref=9CDE4BE2E40AF768070E0A46A0D86353BF9C6D12E67817D473314333BF46CEFA7F770B72976045B1601311vCA5H" TargetMode="External"/><Relationship Id="rId43" Type="http://schemas.openxmlformats.org/officeDocument/2006/relationships/hyperlink" Target="consultantplus://offline/ref=9CDE4BE2E40AF768070E0A46A0D86353BF9C6D12E67817D473314333BF46CEFA7F770B72976045B1601414vCA3H" TargetMode="External"/><Relationship Id="rId48" Type="http://schemas.openxmlformats.org/officeDocument/2006/relationships/hyperlink" Target="consultantplus://offline/ref=9CDE4BE2E40AF768070E0A46A0D86353BF9C6D12E67817D473314333BF46CEFA7F770B72976045B1601410vCA6H" TargetMode="External"/><Relationship Id="rId56" Type="http://schemas.openxmlformats.org/officeDocument/2006/relationships/hyperlink" Target="consultantplus://offline/ref=9CDE4BE2E40AF768070E0A46A0D86353BF9C6D12E67817D473314333BF46CEFA7F770B72976045B1601310vCA4H" TargetMode="External"/><Relationship Id="rId64" Type="http://schemas.openxmlformats.org/officeDocument/2006/relationships/hyperlink" Target="consultantplus://offline/ref=9CDE4BE2E40AF768070E0A46A0D86353BF9C6D12E67817D473314333BF46CEFA7F770B72976045B1601219vCA1H" TargetMode="External"/><Relationship Id="rId69" Type="http://schemas.openxmlformats.org/officeDocument/2006/relationships/hyperlink" Target="consultantplus://offline/ref=9CDE4BE2E40AF768070E0A46A0D86353BF9C6D12E67817D473314333BF46CEFA7F770B72976045B1601316vCACH" TargetMode="External"/><Relationship Id="rId77" Type="http://schemas.openxmlformats.org/officeDocument/2006/relationships/hyperlink" Target="consultantplus://offline/ref=9CDE4BE2E40AF768070E0A46A0D86353BF9C6D12E67817D473314333BF46CEFA7F770B72976045B1601412vCA7H" TargetMode="External"/><Relationship Id="rId8" Type="http://schemas.openxmlformats.org/officeDocument/2006/relationships/hyperlink" Target="consultantplus://offline/ref=9CDE4BE2E40AF768070E0A46A0D86353BF9C6D12E67817D473314333BF46CEFA7F770B72976045B1601317vCA0H" TargetMode="External"/><Relationship Id="rId51" Type="http://schemas.openxmlformats.org/officeDocument/2006/relationships/hyperlink" Target="consultantplus://offline/ref=9CDE4BE2E40AF768070E0A46A0D86353BF9C6D12E67817D473314333BF46CEFA7F770B72976045B1601410vCA3H" TargetMode="External"/><Relationship Id="rId72" Type="http://schemas.openxmlformats.org/officeDocument/2006/relationships/hyperlink" Target="consultantplus://offline/ref=9CDE4BE2E40AF768070E0A46A0D86353BF9C6D12E67817D473314333BF46CEFA7F770B72976045B1601414vCACH"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9CDE4BE2E40AF768070E0A46A0D86353BF9C6D12E67817D473314333BF46CEFA7F770B72976045B1601316vCACH" TargetMode="External"/><Relationship Id="rId17" Type="http://schemas.openxmlformats.org/officeDocument/2006/relationships/hyperlink" Target="consultantplus://offline/ref=9CDE4BE2E40AF768070E0A46A0D86353BF9C6D12E67817D473314333BF46CEFA7F770B72976045B1601316vCACH" TargetMode="External"/><Relationship Id="rId25" Type="http://schemas.openxmlformats.org/officeDocument/2006/relationships/hyperlink" Target="consultantplus://offline/ref=9CDE4BE2E40AF768070E0A46A0D86353BF9C6D12E67817D473314333BF46CEFA7F770B72976045B1601414vCA6H" TargetMode="External"/><Relationship Id="rId33" Type="http://schemas.openxmlformats.org/officeDocument/2006/relationships/hyperlink" Target="consultantplus://offline/ref=9CDE4BE2E40AF768070E0A46A0D86353BF9C6D12E67817D473314333BF46CEFA7F770B72976045B1601414vCA2H" TargetMode="External"/><Relationship Id="rId38" Type="http://schemas.openxmlformats.org/officeDocument/2006/relationships/hyperlink" Target="consultantplus://offline/ref=9CDE4BE2E40AF768070E0A46A0D86353BF9C6D12E67817D473314333BF46CEFA7F770B72976045B1601414vCA6H" TargetMode="External"/><Relationship Id="rId46" Type="http://schemas.openxmlformats.org/officeDocument/2006/relationships/hyperlink" Target="consultantplus://offline/ref=9CDE4BE2E40AF768070E0A46A0D86353BF9C6D12E67817D473314333BF46CEFA7F770B72976045B1601310vCA4H" TargetMode="External"/><Relationship Id="rId59" Type="http://schemas.openxmlformats.org/officeDocument/2006/relationships/hyperlink" Target="consultantplus://offline/ref=9CDE4BE2E40AF768070E0A46A0D86353BF9C6D12E67817D473314333BF46CEFA7F770B72976045B1601410vCA3H" TargetMode="External"/><Relationship Id="rId67" Type="http://schemas.openxmlformats.org/officeDocument/2006/relationships/hyperlink" Target="consultantplus://offline/ref=9CDE4BE2E40AF768070E0A46A0D86353BF9C6D12E67817D473314333BF46CEFA7F770B72976045B1601410vCA3H" TargetMode="External"/><Relationship Id="rId20" Type="http://schemas.openxmlformats.org/officeDocument/2006/relationships/hyperlink" Target="consultantplus://offline/ref=9CDE4BE2E40AF768070E0A46A0D86353BF9C6D12E67817D473314333BF46CEFA7F770B72976045B1601414vCA7H" TargetMode="External"/><Relationship Id="rId41" Type="http://schemas.openxmlformats.org/officeDocument/2006/relationships/hyperlink" Target="consultantplus://offline/ref=9CDE4BE2E40AF768070E0A46A0D86353BF9C6D12E67817D473314333BF46CEFA7F770B72976045B1601319vCACH" TargetMode="External"/><Relationship Id="rId54" Type="http://schemas.openxmlformats.org/officeDocument/2006/relationships/hyperlink" Target="consultantplus://offline/ref=9CDE4BE2E40AF768070E0A46A0D86353BF9C6D12E67817D473314333BF46CEFA7F770B72976045B1601217vCA0H" TargetMode="External"/><Relationship Id="rId62" Type="http://schemas.openxmlformats.org/officeDocument/2006/relationships/hyperlink" Target="consultantplus://offline/ref=9CDE4BE2E40AF768070E0A46A0D86353BF9C6D12E67817D473314333BF46CEFA7F770B72976045B1601316vCA7H" TargetMode="External"/><Relationship Id="rId70" Type="http://schemas.openxmlformats.org/officeDocument/2006/relationships/hyperlink" Target="consultantplus://offline/ref=9CDE4BE2E40AF768070E0A46A0D86353BF9C6D12E67817D473314333BF46CEFA7F770B72976045B1601213vCA3H" TargetMode="External"/><Relationship Id="rId75" Type="http://schemas.openxmlformats.org/officeDocument/2006/relationships/hyperlink" Target="consultantplus://offline/ref=9CDE4BE2E40AF768070E0A46A0D86353BF9C6D12E67817D473314333BF46CEFA7F770B72976045B1601312vCA5H" TargetMode="External"/><Relationship Id="rId1" Type="http://schemas.openxmlformats.org/officeDocument/2006/relationships/styles" Target="styles.xml"/><Relationship Id="rId6" Type="http://schemas.openxmlformats.org/officeDocument/2006/relationships/hyperlink" Target="consultantplus://offline/ref=9CDE4BE2E40AF768070E0A46A0D86353BF9C6D12EA7014D371314333BF46CEFAv7AFH" TargetMode="External"/><Relationship Id="rId15" Type="http://schemas.openxmlformats.org/officeDocument/2006/relationships/hyperlink" Target="consultantplus://offline/ref=9CDE4BE2E40AF768070E0A46A0D86353BF9C6D12E67817D473314333BF46CEFA7F770B72976045B1601214vCA5H" TargetMode="External"/><Relationship Id="rId23" Type="http://schemas.openxmlformats.org/officeDocument/2006/relationships/hyperlink" Target="consultantplus://offline/ref=9CDE4BE2E40AF768070E0A46A0D86353BF9C6D12E67817D473314333BF46CEFA7F770B72976045B1601213vCA2H" TargetMode="External"/><Relationship Id="rId28" Type="http://schemas.openxmlformats.org/officeDocument/2006/relationships/hyperlink" Target="consultantplus://offline/ref=9CDE4BE2E40AF768070E0A46A0D86353BF9C6D12E67817D473314333BF46CEFA7F770B72976045B1601215vCA4H" TargetMode="External"/><Relationship Id="rId36" Type="http://schemas.openxmlformats.org/officeDocument/2006/relationships/hyperlink" Target="consultantplus://offline/ref=9CDE4BE2E40AF768070E0A46A0D86353BF9C6D12E67817D473314333BF46CEFA7F770B72976045B1601411vCA7H" TargetMode="External"/><Relationship Id="rId49" Type="http://schemas.openxmlformats.org/officeDocument/2006/relationships/hyperlink" Target="consultantplus://offline/ref=9CDE4BE2E40AF768070E0A46A0D86353BF9C6D12E67817D473314333BF46CEFA7F770B72976045B1601410vCA3H" TargetMode="External"/><Relationship Id="rId57" Type="http://schemas.openxmlformats.org/officeDocument/2006/relationships/hyperlink" Target="consultantplus://offline/ref=9CDE4BE2E40AF768070E0A46A0D86353BF9C6D12E67817D473314333BF46CEFA7F770B72976045B1601310vCA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9</Pages>
  <Words>4257</Words>
  <Characters>24271</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op2</dc:creator>
  <cp:keywords/>
  <dc:description/>
  <cp:lastModifiedBy>op2</cp:lastModifiedBy>
  <cp:revision>17</cp:revision>
  <cp:lastPrinted>2012-05-02T04:53:00Z</cp:lastPrinted>
  <dcterms:created xsi:type="dcterms:W3CDTF">2012-04-25T13:31:00Z</dcterms:created>
  <dcterms:modified xsi:type="dcterms:W3CDTF">2012-05-16T12:09:00Z</dcterms:modified>
</cp:coreProperties>
</file>